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1AD" w:rsidRDefault="00946A46" w:rsidP="00BE01AD">
      <w:pPr>
        <w:pStyle w:val="a3"/>
        <w:tabs>
          <w:tab w:val="left" w:pos="946"/>
        </w:tabs>
        <w:spacing w:after="0" w:line="322" w:lineRule="exact"/>
        <w:ind w:right="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7D7E22" w:rsidRDefault="00F81C20" w:rsidP="007D7E22">
      <w:pPr>
        <w:pStyle w:val="p6"/>
        <w:shd w:val="clear" w:color="auto" w:fill="FFFFFF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="007D7E22">
        <w:rPr>
          <w:rFonts w:ascii="Arial" w:hAnsi="Arial" w:cs="Arial"/>
          <w:color w:val="000000"/>
          <w:sz w:val="23"/>
          <w:szCs w:val="23"/>
        </w:rPr>
        <w:t xml:space="preserve"> </w:t>
      </w:r>
      <w:r w:rsidR="007D7E22">
        <w:rPr>
          <w:rFonts w:ascii="Arial" w:hAnsi="Arial" w:cs="Arial"/>
        </w:rPr>
        <w:t xml:space="preserve"> </w:t>
      </w:r>
      <w:r w:rsidR="007D7E22">
        <w:rPr>
          <w:rStyle w:val="s2"/>
          <w:rFonts w:ascii="Calibri" w:hAnsi="Calibri" w:cs="Calibri"/>
          <w:b/>
          <w:bCs/>
          <w:color w:val="000000"/>
          <w:sz w:val="22"/>
          <w:szCs w:val="22"/>
        </w:rPr>
        <w:t>РОССИЙСКАЯ ФЕДЕРАЦИЯ</w:t>
      </w:r>
    </w:p>
    <w:p w:rsidR="007D7E22" w:rsidRDefault="007D7E22" w:rsidP="007D7E22">
      <w:pPr>
        <w:pStyle w:val="p6"/>
        <w:shd w:val="clear" w:color="auto" w:fill="FFFFFF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s2"/>
          <w:rFonts w:ascii="Calibri" w:hAnsi="Calibri" w:cs="Calibri"/>
          <w:b/>
          <w:bCs/>
          <w:color w:val="000000"/>
          <w:sz w:val="22"/>
          <w:szCs w:val="22"/>
        </w:rPr>
        <w:t>ФЕДЕРАЛЬНЫЙ ЗАКОН</w:t>
      </w:r>
    </w:p>
    <w:p w:rsidR="007D7E22" w:rsidRDefault="007D7E22" w:rsidP="007D7E22">
      <w:pPr>
        <w:pStyle w:val="p6"/>
        <w:shd w:val="clear" w:color="auto" w:fill="FFFFFF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s2"/>
          <w:rFonts w:ascii="Calibri" w:hAnsi="Calibri" w:cs="Calibri"/>
          <w:b/>
          <w:bCs/>
          <w:color w:val="000000"/>
          <w:sz w:val="22"/>
          <w:szCs w:val="22"/>
        </w:rPr>
        <w:t>О ПОРЯДКЕ РАССМОТРЕНИЯ ОБРАЩЕНИЙ</w:t>
      </w:r>
    </w:p>
    <w:p w:rsidR="007D7E22" w:rsidRDefault="007D7E22" w:rsidP="007D7E22">
      <w:pPr>
        <w:pStyle w:val="p6"/>
        <w:shd w:val="clear" w:color="auto" w:fill="FFFFFF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s2"/>
          <w:rFonts w:ascii="Calibri" w:hAnsi="Calibri" w:cs="Calibri"/>
          <w:b/>
          <w:bCs/>
          <w:color w:val="000000"/>
          <w:sz w:val="22"/>
          <w:szCs w:val="22"/>
        </w:rPr>
        <w:t>ГРАЖДАН РОССИЙСКОЙ ФЕДЕРАЦИИ</w:t>
      </w:r>
    </w:p>
    <w:p w:rsidR="007D7E22" w:rsidRDefault="007D7E22" w:rsidP="007D7E22">
      <w:pPr>
        <w:pStyle w:val="p4"/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Принят</w:t>
      </w:r>
    </w:p>
    <w:p w:rsidR="007D7E22" w:rsidRDefault="007D7E22" w:rsidP="007D7E22">
      <w:pPr>
        <w:pStyle w:val="p4"/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Государственной Думой</w:t>
      </w:r>
    </w:p>
    <w:p w:rsidR="007D7E22" w:rsidRDefault="007D7E22" w:rsidP="007D7E22">
      <w:pPr>
        <w:pStyle w:val="p4"/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21 апреля 2006 года</w:t>
      </w:r>
    </w:p>
    <w:p w:rsidR="007D7E22" w:rsidRDefault="007D7E22" w:rsidP="007D7E22">
      <w:pPr>
        <w:pStyle w:val="p4"/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Одобрен</w:t>
      </w:r>
    </w:p>
    <w:p w:rsidR="007D7E22" w:rsidRDefault="007D7E22" w:rsidP="007D7E22">
      <w:pPr>
        <w:pStyle w:val="p4"/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Советом Федерации</w:t>
      </w:r>
    </w:p>
    <w:p w:rsidR="007D7E22" w:rsidRDefault="007D7E22" w:rsidP="007D7E22">
      <w:pPr>
        <w:pStyle w:val="p4"/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26 апреля 2006 года</w:t>
      </w:r>
    </w:p>
    <w:p w:rsidR="007D7E22" w:rsidRDefault="007D7E22" w:rsidP="007D7E22">
      <w:pPr>
        <w:pStyle w:val="p6"/>
        <w:shd w:val="clear" w:color="auto" w:fill="FFFFFF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Список изменяющих документов</w:t>
      </w:r>
    </w:p>
    <w:p w:rsidR="007D7E22" w:rsidRDefault="007D7E22" w:rsidP="007D7E22">
      <w:pPr>
        <w:pStyle w:val="p6"/>
        <w:shd w:val="clear" w:color="auto" w:fill="FFFFFF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(в ред. Федеральных законов от 29.06.2010</w:t>
      </w:r>
      <w:r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hyperlink r:id="rId5" w:tgtFrame="_blank" w:history="1">
        <w:r>
          <w:rPr>
            <w:rStyle w:val="s1"/>
            <w:rFonts w:ascii="Calibri" w:hAnsi="Calibri" w:cs="Calibri"/>
            <w:color w:val="0000FF"/>
            <w:sz w:val="22"/>
            <w:szCs w:val="22"/>
            <w:u w:val="single"/>
          </w:rPr>
          <w:t>N 126-ФЗ</w:t>
        </w:r>
      </w:hyperlink>
      <w:r>
        <w:rPr>
          <w:rFonts w:ascii="Calibri" w:hAnsi="Calibri" w:cs="Calibri"/>
          <w:color w:val="000000"/>
          <w:sz w:val="22"/>
          <w:szCs w:val="22"/>
        </w:rPr>
        <w:t>,</w:t>
      </w:r>
    </w:p>
    <w:p w:rsidR="007D7E22" w:rsidRDefault="007D7E22" w:rsidP="007D7E22">
      <w:pPr>
        <w:pStyle w:val="p6"/>
        <w:shd w:val="clear" w:color="auto" w:fill="FFFFFF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от 27.07.2010</w:t>
      </w:r>
      <w:r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hyperlink r:id="rId6" w:tgtFrame="_blank" w:history="1">
        <w:r>
          <w:rPr>
            <w:rStyle w:val="s1"/>
            <w:rFonts w:ascii="Calibri" w:hAnsi="Calibri" w:cs="Calibri"/>
            <w:color w:val="0000FF"/>
            <w:sz w:val="22"/>
            <w:szCs w:val="22"/>
            <w:u w:val="single"/>
          </w:rPr>
          <w:t>N 227-ФЗ</w:t>
        </w:r>
      </w:hyperlink>
      <w:r>
        <w:rPr>
          <w:rFonts w:ascii="Calibri" w:hAnsi="Calibri" w:cs="Calibri"/>
          <w:color w:val="000000"/>
          <w:sz w:val="22"/>
          <w:szCs w:val="22"/>
        </w:rPr>
        <w:t>, от 07.05.2013</w:t>
      </w:r>
      <w:r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hyperlink r:id="rId7" w:tgtFrame="_blank" w:history="1">
        <w:r>
          <w:rPr>
            <w:rStyle w:val="s1"/>
            <w:rFonts w:ascii="Calibri" w:hAnsi="Calibri" w:cs="Calibri"/>
            <w:color w:val="0000FF"/>
            <w:sz w:val="22"/>
            <w:szCs w:val="22"/>
            <w:u w:val="single"/>
          </w:rPr>
          <w:t>N 80-ФЗ</w:t>
        </w:r>
      </w:hyperlink>
      <w:r>
        <w:rPr>
          <w:rFonts w:ascii="Calibri" w:hAnsi="Calibri" w:cs="Calibri"/>
          <w:color w:val="000000"/>
          <w:sz w:val="22"/>
          <w:szCs w:val="22"/>
        </w:rPr>
        <w:t>, от 02.07.2013</w:t>
      </w:r>
      <w:r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hyperlink r:id="rId8" w:tgtFrame="_blank" w:history="1">
        <w:r>
          <w:rPr>
            <w:rStyle w:val="s1"/>
            <w:rFonts w:ascii="Calibri" w:hAnsi="Calibri" w:cs="Calibri"/>
            <w:color w:val="0000FF"/>
            <w:sz w:val="22"/>
            <w:szCs w:val="22"/>
            <w:u w:val="single"/>
          </w:rPr>
          <w:t>N 182-ФЗ</w:t>
        </w:r>
      </w:hyperlink>
      <w:r>
        <w:rPr>
          <w:rFonts w:ascii="Calibri" w:hAnsi="Calibri" w:cs="Calibri"/>
          <w:color w:val="000000"/>
          <w:sz w:val="22"/>
          <w:szCs w:val="22"/>
        </w:rPr>
        <w:t>,</w:t>
      </w:r>
    </w:p>
    <w:p w:rsidR="007D7E22" w:rsidRDefault="007D7E22" w:rsidP="007D7E22">
      <w:pPr>
        <w:pStyle w:val="p6"/>
        <w:shd w:val="clear" w:color="auto" w:fill="FFFFFF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от 24.11.2014</w:t>
      </w:r>
      <w:r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hyperlink r:id="rId9" w:tgtFrame="_blank" w:history="1">
        <w:r>
          <w:rPr>
            <w:rStyle w:val="s1"/>
            <w:rFonts w:ascii="Calibri" w:hAnsi="Calibri" w:cs="Calibri"/>
            <w:color w:val="0000FF"/>
            <w:sz w:val="22"/>
            <w:szCs w:val="22"/>
            <w:u w:val="single"/>
          </w:rPr>
          <w:t>N 357-ФЗ</w:t>
        </w:r>
      </w:hyperlink>
      <w:r>
        <w:rPr>
          <w:rFonts w:ascii="Calibri" w:hAnsi="Calibri" w:cs="Calibri"/>
          <w:color w:val="000000"/>
          <w:sz w:val="22"/>
          <w:szCs w:val="22"/>
        </w:rPr>
        <w:t>, от 03.11.2015</w:t>
      </w:r>
      <w:r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hyperlink r:id="rId10" w:tgtFrame="_blank" w:history="1">
        <w:r>
          <w:rPr>
            <w:rStyle w:val="s1"/>
            <w:rFonts w:ascii="Calibri" w:hAnsi="Calibri" w:cs="Calibri"/>
            <w:color w:val="0000FF"/>
            <w:sz w:val="22"/>
            <w:szCs w:val="22"/>
            <w:u w:val="single"/>
          </w:rPr>
          <w:t>N 305-ФЗ</w:t>
        </w:r>
      </w:hyperlink>
      <w:r>
        <w:rPr>
          <w:rFonts w:ascii="Calibri" w:hAnsi="Calibri" w:cs="Calibri"/>
          <w:color w:val="000000"/>
          <w:sz w:val="22"/>
          <w:szCs w:val="22"/>
        </w:rPr>
        <w:t>,</w:t>
      </w:r>
    </w:p>
    <w:p w:rsidR="007D7E22" w:rsidRDefault="007D7E22" w:rsidP="007D7E22">
      <w:pPr>
        <w:pStyle w:val="p6"/>
        <w:shd w:val="clear" w:color="auto" w:fill="FFFFFF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с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изм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>., внесенными</w:t>
      </w:r>
      <w:r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hyperlink r:id="rId11" w:tgtFrame="_blank" w:history="1">
        <w:r>
          <w:rPr>
            <w:rStyle w:val="s1"/>
            <w:rFonts w:ascii="Calibri" w:hAnsi="Calibri" w:cs="Calibri"/>
            <w:color w:val="0000FF"/>
            <w:sz w:val="22"/>
            <w:szCs w:val="22"/>
            <w:u w:val="single"/>
          </w:rPr>
          <w:t>Постановлением</w:t>
        </w:r>
      </w:hyperlink>
      <w:r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r>
        <w:rPr>
          <w:rFonts w:ascii="Calibri" w:hAnsi="Calibri" w:cs="Calibri"/>
          <w:color w:val="000000"/>
          <w:sz w:val="22"/>
          <w:szCs w:val="22"/>
        </w:rPr>
        <w:t>Конституционного Суда РФ</w:t>
      </w:r>
    </w:p>
    <w:p w:rsidR="007D7E22" w:rsidRDefault="007D7E22" w:rsidP="007D7E22">
      <w:pPr>
        <w:pStyle w:val="p6"/>
        <w:shd w:val="clear" w:color="auto" w:fill="FFFFFF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от 18.07.2012 N 19-П)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Статья 1. Сфера применения настоящего Федерального закона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1. Настоящим Федеральным законом регулируются правоотношения, связанные с реализацией гражданином Российской Федерации (далее также - гражданин) закрепленного за ним</w:t>
      </w:r>
      <w:r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hyperlink r:id="rId12" w:tgtFrame="_blank" w:history="1">
        <w:r>
          <w:rPr>
            <w:rStyle w:val="s1"/>
            <w:rFonts w:ascii="Calibri" w:hAnsi="Calibri" w:cs="Calibri"/>
            <w:color w:val="0000FF"/>
            <w:sz w:val="22"/>
            <w:szCs w:val="22"/>
            <w:u w:val="single"/>
          </w:rPr>
          <w:t>Конституцией</w:t>
        </w:r>
      </w:hyperlink>
      <w:r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r>
        <w:rPr>
          <w:rFonts w:ascii="Calibri" w:hAnsi="Calibri" w:cs="Calibri"/>
          <w:color w:val="000000"/>
          <w:sz w:val="22"/>
          <w:szCs w:val="22"/>
        </w:rPr>
        <w:t>Российской Федерации права на обращение в государственные органы и органы местного самоуправления, а также устанавливается порядок рассмотрения обращений граждан государственными органами, органами местного самоуправления и должностными лицами.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2. Установленный настоящим Федеральным законом порядок рассмотрения обращений граждан распространяется на все обращения граждан, за исключением обращений, которые подлежат рассмотрению в порядке, установленном федеральными конституционными законами и иными федеральными законами.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3. Установленный настоящим Федеральным законом порядок рассмотрения обращений граждан распространяется на правоотношения, связанные с рассмотрением обращений иностранных граждан и лиц без гражданства, за исключением случаев, установленных международным договором Российской Федерации или федеральным законом.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lastRenderedPageBreak/>
        <w:t>4. Установленный настоящим Федеральным законом порядок рассмотрения обращений граждан государственными органами, органами местного самоуправления и должностными лицами распространяется на правоотношения, связанные с рассмотрением указанными органами, должностными лицами обращений объединений граждан, в том числе юридических лиц, а также на правоотношения, связанные с рассмотрением обращений граждан, объединений граждан, в том числе юридических лиц, осуществляющими публично значимые функции государственными и муниципальными учреждениями, иными организациями и их должностными лицами.</w:t>
      </w:r>
    </w:p>
    <w:p w:rsidR="007D7E22" w:rsidRDefault="007D7E22" w:rsidP="007D7E22">
      <w:pPr>
        <w:pStyle w:val="p2"/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(часть 4 введена Федеральным</w:t>
      </w:r>
      <w:r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hyperlink r:id="rId13" w:tgtFrame="_blank" w:history="1">
        <w:r>
          <w:rPr>
            <w:rStyle w:val="s1"/>
            <w:rFonts w:ascii="Calibri" w:hAnsi="Calibri" w:cs="Calibri"/>
            <w:color w:val="0000FF"/>
            <w:sz w:val="22"/>
            <w:szCs w:val="22"/>
            <w:u w:val="single"/>
          </w:rPr>
          <w:t>законом</w:t>
        </w:r>
      </w:hyperlink>
      <w:r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r>
        <w:rPr>
          <w:rFonts w:ascii="Calibri" w:hAnsi="Calibri" w:cs="Calibri"/>
          <w:color w:val="000000"/>
          <w:sz w:val="22"/>
          <w:szCs w:val="22"/>
        </w:rPr>
        <w:t>от 07.05.2013 N 80-ФЗ)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Статья 2. Право граждан на обращение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1. Граждане имеют право обращаться лично, а также направлять индивидуальные и коллективные обращения, включая обращения объединений граждан, в том числе юридических лиц, в государственные органы, органы местного самоуправления и их должностным лицам, в государственные и муниципальные учреждения и иные организации, на которые возложено осуществление публично значимых функций, и их должностным лицам.</w:t>
      </w:r>
    </w:p>
    <w:p w:rsidR="007D7E22" w:rsidRDefault="007D7E22" w:rsidP="007D7E22">
      <w:pPr>
        <w:pStyle w:val="p2"/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(часть 1 в ред. Федерального</w:t>
      </w:r>
      <w:r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hyperlink r:id="rId14" w:tgtFrame="_blank" w:history="1">
        <w:r>
          <w:rPr>
            <w:rStyle w:val="s1"/>
            <w:rFonts w:ascii="Calibri" w:hAnsi="Calibri" w:cs="Calibri"/>
            <w:color w:val="0000FF"/>
            <w:sz w:val="22"/>
            <w:szCs w:val="22"/>
            <w:u w:val="single"/>
          </w:rPr>
          <w:t>закона</w:t>
        </w:r>
      </w:hyperlink>
      <w:r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r>
        <w:rPr>
          <w:rFonts w:ascii="Calibri" w:hAnsi="Calibri" w:cs="Calibri"/>
          <w:color w:val="000000"/>
          <w:sz w:val="22"/>
          <w:szCs w:val="22"/>
        </w:rPr>
        <w:t>от 07.05.2013 N 80-ФЗ)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2. Граждане реализуют право на обращение свободно и добровольно. Осуществление гражданами права на обращение не должно нарушать права и свободы других лиц.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3. Рассмотрение обращений граждан осуществляется бесплатно.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Статья 3. Правовое регулирование правоотношений, связанных с рассмотрением обращений граждан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1. Правоотношения, связанные с рассмотрением обращений граждан, регулируются</w:t>
      </w:r>
      <w:r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hyperlink r:id="rId15" w:tgtFrame="_blank" w:history="1">
        <w:r>
          <w:rPr>
            <w:rStyle w:val="s1"/>
            <w:rFonts w:ascii="Calibri" w:hAnsi="Calibri" w:cs="Calibri"/>
            <w:color w:val="0000FF"/>
            <w:sz w:val="22"/>
            <w:szCs w:val="22"/>
            <w:u w:val="single"/>
          </w:rPr>
          <w:t>Конституцией</w:t>
        </w:r>
      </w:hyperlink>
      <w:r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r>
        <w:rPr>
          <w:rFonts w:ascii="Calibri" w:hAnsi="Calibri" w:cs="Calibri"/>
          <w:color w:val="000000"/>
          <w:sz w:val="22"/>
          <w:szCs w:val="22"/>
        </w:rPr>
        <w:t>Российской Федерации, международными договорами Российской Федерации, федеральными конституционными законами, настоящим Федеральным законом и иными федеральными законами.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2. Законы и иные нормативные правовые акты субъектов Российской Федерации могут устанавливать положения, направленные на защиту права граждан на обращение, в том числе устанавливать гарантии права граждан на обращение, дополняющие гарантии, установленные настоящим Федеральным законом.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Статья 4. Основные термины, используемые в настоящем Федеральном законе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Для целей настоящего Федерального закона используются следующие основные термины: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1) обращение гражданина (далее - обращение) - направленные в государственный орган, орган местного самоуправления или должностному лицу в письменной форме или в форме электронного документа предложение, заявление или жалоба, а также устное обращение гражданина в государственный орган, орган местного самоуправления;</w:t>
      </w:r>
    </w:p>
    <w:p w:rsidR="007D7E22" w:rsidRDefault="007D7E22" w:rsidP="007D7E22">
      <w:pPr>
        <w:pStyle w:val="p2"/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(в ред. Федерального</w:t>
      </w:r>
      <w:r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hyperlink r:id="rId16" w:tgtFrame="_blank" w:history="1">
        <w:r>
          <w:rPr>
            <w:rStyle w:val="s1"/>
            <w:rFonts w:ascii="Calibri" w:hAnsi="Calibri" w:cs="Calibri"/>
            <w:color w:val="0000FF"/>
            <w:sz w:val="22"/>
            <w:szCs w:val="22"/>
            <w:u w:val="single"/>
          </w:rPr>
          <w:t>закона</w:t>
        </w:r>
      </w:hyperlink>
      <w:r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r>
        <w:rPr>
          <w:rFonts w:ascii="Calibri" w:hAnsi="Calibri" w:cs="Calibri"/>
          <w:color w:val="000000"/>
          <w:sz w:val="22"/>
          <w:szCs w:val="22"/>
        </w:rPr>
        <w:t>от 27.07.2010 N 227-ФЗ)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2) предложение - рекомендация гражданина по совершенствованию законов и иных нормативных правовых актов, деятельности государственных органов и органов местного самоуправления, развитию общественных отношений, улучшению социально-экономической и иных сфер деятельности государства и общества;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lastRenderedPageBreak/>
        <w:t>3) заявление - просьба гражданина о содействии в реализации его конституционных прав и свобод или конституционных прав и свобод других лиц, либо сообщение о нарушении законов и иных нормативных правовых актов, недостатках в работе государственных органов, органов местного самоуправления и должностных лиц, либо критика деятельности указанных органов и должностных лиц;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4) жалоба - просьба гражданина о восстановлении или защите его нарушенных прав, свобод или законных интересов либо прав, свобод или законных интересов других лиц;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5) должностное лицо - лицо, постоянно, временно или по специальному полномочию осуществляющее функции представителя власти либо выполняющее организационно-распорядительные, административно-хозяйственные функции в государственном органе или органе местного самоуправления.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Статья 5. Права гражданина при рассмотрении обращения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При рассмотрении обращения государственным органом, органом местного самоуправления или должностным лицом гражданин имеет право: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1) представлять дополнительные документы и материалы либо обращаться с просьбой об их истребовании, в том числе в электронной форме;</w:t>
      </w:r>
    </w:p>
    <w:p w:rsidR="007D7E22" w:rsidRDefault="007D7E22" w:rsidP="007D7E22">
      <w:pPr>
        <w:pStyle w:val="p2"/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(в ред. Федерального</w:t>
      </w:r>
      <w:r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hyperlink r:id="rId17" w:tgtFrame="_blank" w:history="1">
        <w:r>
          <w:rPr>
            <w:rStyle w:val="s1"/>
            <w:rFonts w:ascii="Calibri" w:hAnsi="Calibri" w:cs="Calibri"/>
            <w:color w:val="0000FF"/>
            <w:sz w:val="22"/>
            <w:szCs w:val="22"/>
            <w:u w:val="single"/>
          </w:rPr>
          <w:t>закона</w:t>
        </w:r>
      </w:hyperlink>
      <w:r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r>
        <w:rPr>
          <w:rFonts w:ascii="Calibri" w:hAnsi="Calibri" w:cs="Calibri"/>
          <w:color w:val="000000"/>
          <w:sz w:val="22"/>
          <w:szCs w:val="22"/>
        </w:rPr>
        <w:t>от 27.07.2010 N 227-ФЗ)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2) знакомиться с документами и материалами, касающимися рассмотрения обращения,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</w:t>
      </w:r>
      <w:r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hyperlink r:id="rId18" w:tgtFrame="_blank" w:history="1">
        <w:r>
          <w:rPr>
            <w:rStyle w:val="s1"/>
            <w:rFonts w:ascii="Calibri" w:hAnsi="Calibri" w:cs="Calibri"/>
            <w:color w:val="0000FF"/>
            <w:sz w:val="22"/>
            <w:szCs w:val="22"/>
            <w:u w:val="single"/>
          </w:rPr>
          <w:t>тайну</w:t>
        </w:r>
      </w:hyperlink>
      <w:r>
        <w:rPr>
          <w:rFonts w:ascii="Calibri" w:hAnsi="Calibri" w:cs="Calibri"/>
          <w:color w:val="000000"/>
          <w:sz w:val="22"/>
          <w:szCs w:val="22"/>
        </w:rPr>
        <w:t>;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3) получать письменный ответ по существу поставленных в обращении вопросов, за исключением случаев, указанных в</w:t>
      </w:r>
      <w:r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r>
        <w:rPr>
          <w:rStyle w:val="s1"/>
          <w:rFonts w:ascii="Calibri" w:hAnsi="Calibri" w:cs="Calibri"/>
          <w:color w:val="0000FF"/>
          <w:sz w:val="22"/>
          <w:szCs w:val="22"/>
        </w:rPr>
        <w:t>статье 11</w:t>
      </w:r>
      <w:r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r>
        <w:rPr>
          <w:rFonts w:ascii="Calibri" w:hAnsi="Calibri" w:cs="Calibri"/>
          <w:color w:val="000000"/>
          <w:sz w:val="22"/>
          <w:szCs w:val="22"/>
        </w:rPr>
        <w:t>настоящего Федерального закона, уведомление о переадресации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вопросов;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4) обращаться с жалобой на принятое по обращению решение или на действие (бездействие) в связи с рассмотрением обращения в административном и (или) судебном порядке в соответствии с</w:t>
      </w:r>
      <w:r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hyperlink r:id="rId19" w:tgtFrame="_blank" w:history="1">
        <w:r>
          <w:rPr>
            <w:rStyle w:val="s1"/>
            <w:rFonts w:ascii="Calibri" w:hAnsi="Calibri" w:cs="Calibri"/>
            <w:color w:val="0000FF"/>
            <w:sz w:val="22"/>
            <w:szCs w:val="22"/>
            <w:u w:val="single"/>
          </w:rPr>
          <w:t>законодательством</w:t>
        </w:r>
      </w:hyperlink>
      <w:r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r>
        <w:rPr>
          <w:rFonts w:ascii="Calibri" w:hAnsi="Calibri" w:cs="Calibri"/>
          <w:color w:val="000000"/>
          <w:sz w:val="22"/>
          <w:szCs w:val="22"/>
        </w:rPr>
        <w:t>Российской Федерации;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5) обращаться с заявлением о прекращении рассмотрения обращения.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Статья 6. Гарантии безопасности гражданина в связи с его обращением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1. Запрещается преследование гражданина в связи с его обращением в государственный орган, орган местного самоуправления или к должностному лицу с критикой деятельности указанных органов или должностного лица либо в целях восстановления или защиты своих прав, свобод и законных интересов либо прав, свобод и законных интересов других лиц.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2. При рассмотрении обращения не допускается разглашение сведений, содержащихся в обращении, а также сведений, касающихся частной жизни гражданина, без его согласия. Не является разглашением сведений, содержащихся в обращении, направление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вопросов.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lastRenderedPageBreak/>
        <w:t>Статья 7. Требования к письменному обращению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1. Гражданин в своем письменном обращении в обязательном порядке указывает либо наименование государственного органа или органа местного самоуправления, в которые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предложения, заявления или жалобы, ставит личную подпись и дату.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2. В случае необходимости в подтверждение своих доводов гражданин прилагает к письменному обращению документы и материалы либо их копии.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3. Обращение, поступившее в государственный орган, орган местного самоуправления или должностному лицу в форме электронного документа, подлежит рассмотрению в</w:t>
      </w:r>
      <w:r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r>
        <w:rPr>
          <w:rStyle w:val="s1"/>
          <w:rFonts w:ascii="Calibri" w:hAnsi="Calibri" w:cs="Calibri"/>
          <w:color w:val="0000FF"/>
          <w:sz w:val="22"/>
          <w:szCs w:val="22"/>
        </w:rPr>
        <w:t>порядке</w:t>
      </w:r>
      <w:r>
        <w:rPr>
          <w:rFonts w:ascii="Calibri" w:hAnsi="Calibri" w:cs="Calibri"/>
          <w:color w:val="000000"/>
          <w:sz w:val="22"/>
          <w:szCs w:val="22"/>
        </w:rPr>
        <w:t>, установленном настоящим Федеральным законом. В обращении гражданин в обязательном порядке указывает свои фамилию, имя, отчество (последнее - при наличии), адрес электронной почты, если ответ должен быть направлен в форме электронного документа, и почтовый адрес, если ответ должен быть направлен в письменной форме. Гражданин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7D7E22" w:rsidRDefault="007D7E22" w:rsidP="007D7E22">
      <w:pPr>
        <w:pStyle w:val="p2"/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(часть 3 в ред. Федерального</w:t>
      </w:r>
      <w:r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hyperlink r:id="rId20" w:tgtFrame="_blank" w:history="1">
        <w:r>
          <w:rPr>
            <w:rStyle w:val="s1"/>
            <w:rFonts w:ascii="Calibri" w:hAnsi="Calibri" w:cs="Calibri"/>
            <w:color w:val="0000FF"/>
            <w:sz w:val="22"/>
            <w:szCs w:val="22"/>
            <w:u w:val="single"/>
          </w:rPr>
          <w:t>закона</w:t>
        </w:r>
      </w:hyperlink>
      <w:r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r>
        <w:rPr>
          <w:rFonts w:ascii="Calibri" w:hAnsi="Calibri" w:cs="Calibri"/>
          <w:color w:val="000000"/>
          <w:sz w:val="22"/>
          <w:szCs w:val="22"/>
        </w:rPr>
        <w:t>от 27.07.2010 N 227-ФЗ)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bookmarkStart w:id="0" w:name="P77"/>
      <w:bookmarkEnd w:id="0"/>
      <w:r>
        <w:rPr>
          <w:rFonts w:ascii="Calibri" w:hAnsi="Calibri" w:cs="Calibri"/>
          <w:color w:val="000000"/>
          <w:sz w:val="22"/>
          <w:szCs w:val="22"/>
        </w:rPr>
        <w:t>Статья 8. Направление и регистрация письменного обращения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1. Гражданин направляет письменное обращение непосредственно в тот государственный орган, орган местного самоуправления или тому должностному лицу, в компетенцию которых входит решение поставленных в обращении вопросов.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2. Письменное обращение подлежит обязательной регистрации в течение трех дней с момента поступления в государственный орган, орган местного самоуправления или должностному лицу.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3. Письменное обращение, содержащее вопросы, решение которых не входит в компетенцию данных государственного органа, органа местного самоуправления или должностного лица, направляется в течение семи дней 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гражданина, направившего обращение, о переадресации обращения, за исключением случая, указанного в части 4</w:t>
      </w:r>
      <w:r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r>
        <w:rPr>
          <w:rStyle w:val="s1"/>
          <w:rFonts w:ascii="Calibri" w:hAnsi="Calibri" w:cs="Calibri"/>
          <w:color w:val="0000FF"/>
          <w:sz w:val="22"/>
          <w:szCs w:val="22"/>
        </w:rPr>
        <w:t>статьи 11</w:t>
      </w:r>
      <w:r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r>
        <w:rPr>
          <w:rFonts w:ascii="Calibri" w:hAnsi="Calibri" w:cs="Calibri"/>
          <w:color w:val="000000"/>
          <w:sz w:val="22"/>
          <w:szCs w:val="22"/>
        </w:rPr>
        <w:t>настоящего Федерального закона.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3.1. Письменное обращение, содержащее информацию о фактах возможных нарушений</w:t>
      </w:r>
      <w:r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hyperlink r:id="rId21" w:tgtFrame="_blank" w:history="1">
        <w:r>
          <w:rPr>
            <w:rStyle w:val="s1"/>
            <w:rFonts w:ascii="Calibri" w:hAnsi="Calibri" w:cs="Calibri"/>
            <w:color w:val="0000FF"/>
            <w:sz w:val="22"/>
            <w:szCs w:val="22"/>
            <w:u w:val="single"/>
          </w:rPr>
          <w:t>законодательства</w:t>
        </w:r>
      </w:hyperlink>
      <w:r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r>
        <w:rPr>
          <w:rFonts w:ascii="Calibri" w:hAnsi="Calibri" w:cs="Calibri"/>
          <w:color w:val="000000"/>
          <w:sz w:val="22"/>
          <w:szCs w:val="22"/>
        </w:rPr>
        <w:t>Российской Федерации в сфере миграции, направляется в течение пяти дней со дня регистрации в территориальный орган федерального органа исполнительной власти, осуществляющего правоприменительные функции, функции по контролю, надзору и оказанию государственных услуг в сфере миграции, и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с уведомлением гражданина, направившего обращение, о переадресации его обращения, за исключением случая, указанного в</w:t>
      </w:r>
      <w:r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r>
        <w:rPr>
          <w:rStyle w:val="s1"/>
          <w:rFonts w:ascii="Calibri" w:hAnsi="Calibri" w:cs="Calibri"/>
          <w:color w:val="0000FF"/>
          <w:sz w:val="22"/>
          <w:szCs w:val="22"/>
        </w:rPr>
        <w:t>части 4 статьи 11</w:t>
      </w:r>
      <w:r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r>
        <w:rPr>
          <w:rFonts w:ascii="Calibri" w:hAnsi="Calibri" w:cs="Calibri"/>
          <w:color w:val="000000"/>
          <w:sz w:val="22"/>
          <w:szCs w:val="22"/>
        </w:rPr>
        <w:t>настоящего Федерального закона.</w:t>
      </w:r>
    </w:p>
    <w:p w:rsidR="007D7E22" w:rsidRDefault="007D7E22" w:rsidP="007D7E22">
      <w:pPr>
        <w:pStyle w:val="p2"/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(часть 3.1 введена Федеральным</w:t>
      </w:r>
      <w:r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hyperlink r:id="rId22" w:tgtFrame="_blank" w:history="1">
        <w:r>
          <w:rPr>
            <w:rStyle w:val="s1"/>
            <w:rFonts w:ascii="Calibri" w:hAnsi="Calibri" w:cs="Calibri"/>
            <w:color w:val="0000FF"/>
            <w:sz w:val="22"/>
            <w:szCs w:val="22"/>
            <w:u w:val="single"/>
          </w:rPr>
          <w:t>законом</w:t>
        </w:r>
      </w:hyperlink>
      <w:r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r>
        <w:rPr>
          <w:rFonts w:ascii="Calibri" w:hAnsi="Calibri" w:cs="Calibri"/>
          <w:color w:val="000000"/>
          <w:sz w:val="22"/>
          <w:szCs w:val="22"/>
        </w:rPr>
        <w:t>от 24.11.2014 N 357-ФЗ)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lastRenderedPageBreak/>
        <w:t>4. В случае, если решение поставленных в письменном обращении вопросов относится к компетенции нескольких государственных органов, органов местного самоуправления или должностных лиц, копия обращения в течение семи дней со дня регистрации направляется в соответствующие государственные органы, органы местного самоуправления или соответствующим должностным лицам.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5. Государственный орган, орган местного самоуправления или должностное лицо при направлении письменного обращения на рассмотрение в другой государственный орган, орган местного самоуправления или иному должностному лицу может в случае необходимости запрашивать в указанных органах или у должностного лица документы и материалы о результатах рассмотрения письменного обращения.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bookmarkStart w:id="1" w:name="P86"/>
      <w:bookmarkEnd w:id="1"/>
      <w:r>
        <w:rPr>
          <w:rFonts w:ascii="Calibri" w:hAnsi="Calibri" w:cs="Calibri"/>
          <w:color w:val="000000"/>
          <w:sz w:val="22"/>
          <w:szCs w:val="22"/>
        </w:rPr>
        <w:t>6. Запрещается направлять жалобу на рассмотрение в государственный орган, орган местного самоуправления или должностному лицу, решение или действие (бездействие) которых обжалуется.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7. В случае, если в соответствии с запретом, предусмотренным</w:t>
      </w:r>
      <w:r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r>
        <w:rPr>
          <w:rStyle w:val="s1"/>
          <w:rFonts w:ascii="Calibri" w:hAnsi="Calibri" w:cs="Calibri"/>
          <w:color w:val="0000FF"/>
          <w:sz w:val="22"/>
          <w:szCs w:val="22"/>
        </w:rPr>
        <w:t>частью 6</w:t>
      </w:r>
      <w:r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r>
        <w:rPr>
          <w:rFonts w:ascii="Calibri" w:hAnsi="Calibri" w:cs="Calibri"/>
          <w:color w:val="000000"/>
          <w:sz w:val="22"/>
          <w:szCs w:val="22"/>
        </w:rPr>
        <w:t>настоящей статьи, невозможно направление жалобы на рассмотрение в государственный орган, орган местного самоуправления или должностному лицу, в компетенцию которых входит решение поставленных в обращении вопросов, жалоба возвращается гражданину с разъяснением его права обжаловать соответствующие решение или действие (бездействие) в установленном</w:t>
      </w:r>
      <w:r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hyperlink r:id="rId23" w:tgtFrame="_blank" w:history="1">
        <w:r>
          <w:rPr>
            <w:rStyle w:val="s1"/>
            <w:rFonts w:ascii="Calibri" w:hAnsi="Calibri" w:cs="Calibri"/>
            <w:color w:val="0000FF"/>
            <w:sz w:val="22"/>
            <w:szCs w:val="22"/>
            <w:u w:val="single"/>
          </w:rPr>
          <w:t>порядке</w:t>
        </w:r>
      </w:hyperlink>
      <w:r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r>
        <w:rPr>
          <w:rFonts w:ascii="Calibri" w:hAnsi="Calibri" w:cs="Calibri"/>
          <w:color w:val="000000"/>
          <w:sz w:val="22"/>
          <w:szCs w:val="22"/>
        </w:rPr>
        <w:t>в суд.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Статья 9. Обязательность принятия обращения к рассмотрению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1. Обращение, поступившее в государственный орган, орган местного самоуправления или должностному лицу в соответствии с их компетенцией, подлежит обязательному рассмотрению.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2. В случае необходимости рассматривающие обращение государственный орган, орган местного самоуправления или должностное лицо может обеспечить его рассмотрение с выездом на место.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bookmarkStart w:id="2" w:name="P94"/>
      <w:bookmarkEnd w:id="2"/>
      <w:r>
        <w:rPr>
          <w:rFonts w:ascii="Calibri" w:hAnsi="Calibri" w:cs="Calibri"/>
          <w:color w:val="000000"/>
          <w:sz w:val="22"/>
          <w:szCs w:val="22"/>
        </w:rPr>
        <w:t>Статья 10. Рассмотрение обращения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1. Государственный орган, орган местного самоуправления или должностное лицо: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1) обеспечивает объективное, всестороннее и своевременное рассмотрение обращения, в случае необходимости - с участием гражданина, направившего обращение;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2) запрашивает, в том числе в электронной форме, необходимые для рассмотрения обращения документы и материалы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следствия;</w:t>
      </w:r>
    </w:p>
    <w:p w:rsidR="007D7E22" w:rsidRDefault="007D7E22" w:rsidP="007D7E22">
      <w:pPr>
        <w:pStyle w:val="p2"/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(в ред. Федерального</w:t>
      </w:r>
      <w:r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hyperlink r:id="rId24" w:tgtFrame="_blank" w:history="1">
        <w:r>
          <w:rPr>
            <w:rStyle w:val="s1"/>
            <w:rFonts w:ascii="Calibri" w:hAnsi="Calibri" w:cs="Calibri"/>
            <w:color w:val="0000FF"/>
            <w:sz w:val="22"/>
            <w:szCs w:val="22"/>
            <w:u w:val="single"/>
          </w:rPr>
          <w:t>закона</w:t>
        </w:r>
      </w:hyperlink>
      <w:r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r>
        <w:rPr>
          <w:rFonts w:ascii="Calibri" w:hAnsi="Calibri" w:cs="Calibri"/>
          <w:color w:val="000000"/>
          <w:sz w:val="22"/>
          <w:szCs w:val="22"/>
        </w:rPr>
        <w:t>от 27.07.2010 N 227-ФЗ)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3) принимает меры, направленные на восстановление или защиту нарушенных прав, свобод и законных интересов гражданина;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4) дает письменный ответ по существу поставленных в обращении вопросов, за исключением случаев, указанных в</w:t>
      </w:r>
      <w:r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r>
        <w:rPr>
          <w:rStyle w:val="s1"/>
          <w:rFonts w:ascii="Calibri" w:hAnsi="Calibri" w:cs="Calibri"/>
          <w:color w:val="0000FF"/>
          <w:sz w:val="22"/>
          <w:szCs w:val="22"/>
        </w:rPr>
        <w:t>статье 11</w:t>
      </w:r>
      <w:r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r>
        <w:rPr>
          <w:rFonts w:ascii="Calibri" w:hAnsi="Calibri" w:cs="Calibri"/>
          <w:color w:val="000000"/>
          <w:sz w:val="22"/>
          <w:szCs w:val="22"/>
        </w:rPr>
        <w:t>настоящего Федерального закона;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lastRenderedPageBreak/>
        <w:t>5) уведомляет гражданина о направлении его обращения на рассмотрение в другой государственный орган, орган местного самоуправления или иному должностному лицу в соответствии с их компетенцией.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bookmarkStart w:id="3" w:name="P103"/>
      <w:bookmarkEnd w:id="3"/>
      <w:r>
        <w:rPr>
          <w:rFonts w:ascii="Calibri" w:hAnsi="Calibri" w:cs="Calibri"/>
          <w:color w:val="000000"/>
          <w:sz w:val="22"/>
          <w:szCs w:val="22"/>
        </w:rPr>
        <w:t>2. Государственный орган, орган местного самоуправления или должностное лицо по направленному в установленном порядке запросу государственного органа, органа местного самоуправления или должностного лица, рассматривающих обращение, обязаны в течение 15 дней предоставлять документы и материалы, необходимые для рассмотрения обращения, за исключением документов и материалов, в которых содержатся сведения, составляющие государственную или иную охраняемую федеральным законом</w:t>
      </w:r>
      <w:r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hyperlink r:id="rId25" w:tgtFrame="_blank" w:history="1">
        <w:r>
          <w:rPr>
            <w:rStyle w:val="s1"/>
            <w:rFonts w:ascii="Calibri" w:hAnsi="Calibri" w:cs="Calibri"/>
            <w:color w:val="0000FF"/>
            <w:sz w:val="22"/>
            <w:szCs w:val="22"/>
            <w:u w:val="single"/>
          </w:rPr>
          <w:t>тайну</w:t>
        </w:r>
      </w:hyperlink>
      <w:r>
        <w:rPr>
          <w:rFonts w:ascii="Calibri" w:hAnsi="Calibri" w:cs="Calibri"/>
          <w:color w:val="000000"/>
          <w:sz w:val="22"/>
          <w:szCs w:val="22"/>
        </w:rPr>
        <w:t>, и для которых установлен особый порядок предоставления.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3. Ответ на обращение подписывается руководителем государственного органа или органа местного самоуправления, должностным лицом либо уполномоченным на то лицом.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4. Ответ на обращение, поступившее в государственный орган, орган местного самоуправления или должностному лицу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7D7E22" w:rsidRDefault="007D7E22" w:rsidP="007D7E22">
      <w:pPr>
        <w:pStyle w:val="p2"/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(часть 4 в ред. Федерального</w:t>
      </w:r>
      <w:r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hyperlink r:id="rId26" w:tgtFrame="_blank" w:history="1">
        <w:r>
          <w:rPr>
            <w:rStyle w:val="s1"/>
            <w:rFonts w:ascii="Calibri" w:hAnsi="Calibri" w:cs="Calibri"/>
            <w:color w:val="0000FF"/>
            <w:sz w:val="22"/>
            <w:szCs w:val="22"/>
            <w:u w:val="single"/>
          </w:rPr>
          <w:t>закона</w:t>
        </w:r>
      </w:hyperlink>
      <w:r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r>
        <w:rPr>
          <w:rFonts w:ascii="Calibri" w:hAnsi="Calibri" w:cs="Calibri"/>
          <w:color w:val="000000"/>
          <w:sz w:val="22"/>
          <w:szCs w:val="22"/>
        </w:rPr>
        <w:t>от 27.07.2010 N 227-ФЗ)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bookmarkStart w:id="4" w:name="P108"/>
      <w:bookmarkEnd w:id="4"/>
      <w:r>
        <w:rPr>
          <w:rFonts w:ascii="Calibri" w:hAnsi="Calibri" w:cs="Calibri"/>
          <w:color w:val="000000"/>
          <w:sz w:val="22"/>
          <w:szCs w:val="22"/>
        </w:rPr>
        <w:t>Статья 11. Порядок рассмотрения отдельных обращений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1. В случае, если в письменном обращении не указаны фамилия гражданина, направившего обращение, или почтовый адрес,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 w:rsidR="007D7E22" w:rsidRDefault="007D7E22" w:rsidP="007D7E22">
      <w:pPr>
        <w:pStyle w:val="p2"/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(в ред. Федерального</w:t>
      </w:r>
      <w:r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hyperlink r:id="rId27" w:tgtFrame="_blank" w:history="1">
        <w:r>
          <w:rPr>
            <w:rStyle w:val="s1"/>
            <w:rFonts w:ascii="Calibri" w:hAnsi="Calibri" w:cs="Calibri"/>
            <w:color w:val="0000FF"/>
            <w:sz w:val="22"/>
            <w:szCs w:val="22"/>
            <w:u w:val="single"/>
          </w:rPr>
          <w:t>закона</w:t>
        </w:r>
      </w:hyperlink>
      <w:r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r>
        <w:rPr>
          <w:rFonts w:ascii="Calibri" w:hAnsi="Calibri" w:cs="Calibri"/>
          <w:color w:val="000000"/>
          <w:sz w:val="22"/>
          <w:szCs w:val="22"/>
        </w:rPr>
        <w:t>от 02.07.2013 N 182-ФЗ)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2. Обращение, в котором обжалуется судебное решение, в течение семи дней со дня регистрации возвращается гражданину, направившему обращение, с разъяснением</w:t>
      </w:r>
      <w:r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hyperlink r:id="rId28" w:tgtFrame="_blank" w:history="1">
        <w:r>
          <w:rPr>
            <w:rStyle w:val="s1"/>
            <w:rFonts w:ascii="Calibri" w:hAnsi="Calibri" w:cs="Calibri"/>
            <w:color w:val="0000FF"/>
            <w:sz w:val="22"/>
            <w:szCs w:val="22"/>
            <w:u w:val="single"/>
          </w:rPr>
          <w:t>порядка</w:t>
        </w:r>
      </w:hyperlink>
      <w:r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r>
        <w:rPr>
          <w:rFonts w:ascii="Calibri" w:hAnsi="Calibri" w:cs="Calibri"/>
          <w:color w:val="000000"/>
          <w:sz w:val="22"/>
          <w:szCs w:val="22"/>
        </w:rPr>
        <w:t>обжалования данного судебного решения.</w:t>
      </w:r>
    </w:p>
    <w:p w:rsidR="007D7E22" w:rsidRDefault="007D7E22" w:rsidP="007D7E22">
      <w:pPr>
        <w:pStyle w:val="p2"/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(в ред. Федерального</w:t>
      </w:r>
      <w:r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hyperlink r:id="rId29" w:tgtFrame="_blank" w:history="1">
        <w:r>
          <w:rPr>
            <w:rStyle w:val="s1"/>
            <w:rFonts w:ascii="Calibri" w:hAnsi="Calibri" w:cs="Calibri"/>
            <w:color w:val="0000FF"/>
            <w:sz w:val="22"/>
            <w:szCs w:val="22"/>
            <w:u w:val="single"/>
          </w:rPr>
          <w:t>закона</w:t>
        </w:r>
      </w:hyperlink>
      <w:r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r>
        <w:rPr>
          <w:rFonts w:ascii="Calibri" w:hAnsi="Calibri" w:cs="Calibri"/>
          <w:color w:val="000000"/>
          <w:sz w:val="22"/>
          <w:szCs w:val="22"/>
        </w:rPr>
        <w:t>от 29.06.2010 N 126-ФЗ)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3. Государственный орган, орган местного самоуправления или должностное лицо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bookmarkStart w:id="5" w:name="P115"/>
      <w:bookmarkEnd w:id="5"/>
      <w:r>
        <w:rPr>
          <w:rFonts w:ascii="Calibri" w:hAnsi="Calibri" w:cs="Calibri"/>
          <w:color w:val="000000"/>
          <w:sz w:val="22"/>
          <w:szCs w:val="22"/>
        </w:rPr>
        <w:t>4. В случае, если текст письменного обращения не поддается прочтению,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7D7E22" w:rsidRDefault="007D7E22" w:rsidP="007D7E22">
      <w:pPr>
        <w:pStyle w:val="p2"/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(в ред. Федерального</w:t>
      </w:r>
      <w:r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hyperlink r:id="rId30" w:tgtFrame="_blank" w:history="1">
        <w:r>
          <w:rPr>
            <w:rStyle w:val="s1"/>
            <w:rFonts w:ascii="Calibri" w:hAnsi="Calibri" w:cs="Calibri"/>
            <w:color w:val="0000FF"/>
            <w:sz w:val="22"/>
            <w:szCs w:val="22"/>
            <w:u w:val="single"/>
          </w:rPr>
          <w:t>закона</w:t>
        </w:r>
      </w:hyperlink>
      <w:r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r>
        <w:rPr>
          <w:rFonts w:ascii="Calibri" w:hAnsi="Calibri" w:cs="Calibri"/>
          <w:color w:val="000000"/>
          <w:sz w:val="22"/>
          <w:szCs w:val="22"/>
        </w:rPr>
        <w:t>от 29.06.2010 N 126-ФЗ)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lastRenderedPageBreak/>
        <w:t>5. В случае,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государственного органа или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государственный орган, орган местного самоуправления или одному и тому же должностному лицу. О данном решении уведомляется гражданин, направивший обращение.</w:t>
      </w:r>
    </w:p>
    <w:p w:rsidR="007D7E22" w:rsidRDefault="007D7E22" w:rsidP="007D7E22">
      <w:pPr>
        <w:pStyle w:val="p2"/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(в ред. Федерального</w:t>
      </w:r>
      <w:r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hyperlink r:id="rId31" w:tgtFrame="_blank" w:history="1">
        <w:r>
          <w:rPr>
            <w:rStyle w:val="s1"/>
            <w:rFonts w:ascii="Calibri" w:hAnsi="Calibri" w:cs="Calibri"/>
            <w:color w:val="0000FF"/>
            <w:sz w:val="22"/>
            <w:szCs w:val="22"/>
            <w:u w:val="single"/>
          </w:rPr>
          <w:t>закона</w:t>
        </w:r>
      </w:hyperlink>
      <w:r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r>
        <w:rPr>
          <w:rFonts w:ascii="Calibri" w:hAnsi="Calibri" w:cs="Calibri"/>
          <w:color w:val="000000"/>
          <w:sz w:val="22"/>
          <w:szCs w:val="22"/>
        </w:rPr>
        <w:t>от 02.07.2013 N 182-ФЗ)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6. В случае,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</w:t>
      </w:r>
      <w:r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hyperlink r:id="rId32" w:tgtFrame="_blank" w:history="1">
        <w:r>
          <w:rPr>
            <w:rStyle w:val="s1"/>
            <w:rFonts w:ascii="Calibri" w:hAnsi="Calibri" w:cs="Calibri"/>
            <w:color w:val="0000FF"/>
            <w:sz w:val="22"/>
            <w:szCs w:val="22"/>
            <w:u w:val="single"/>
          </w:rPr>
          <w:t>тайну</w:t>
        </w:r>
      </w:hyperlink>
      <w:r>
        <w:rPr>
          <w:rFonts w:ascii="Calibri" w:hAnsi="Calibri" w:cs="Calibri"/>
          <w:color w:val="000000"/>
          <w:sz w:val="22"/>
          <w:szCs w:val="22"/>
        </w:rPr>
        <w:t>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7. В случае, если причины, по которым ответ по существу поставленных в обращении вопросов не мог быть дан, в последующем были устранены, гражданин вправе вновь направить обращение в соответствующий государственный орган, орган местного самоуправления или соответствующему должностному лицу.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Статья 12. Сроки рассмотрения письменного обращения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1. Письменное обращение, поступившее в государственный орган, орган местного самоуправления или должностному лицу в соответствии с их компетенцией, рассматривается в течение 30 дней со дня регистрации письменного обращения, за исключением случая, указанного в</w:t>
      </w:r>
      <w:r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r>
        <w:rPr>
          <w:rStyle w:val="s1"/>
          <w:rFonts w:ascii="Calibri" w:hAnsi="Calibri" w:cs="Calibri"/>
          <w:color w:val="0000FF"/>
          <w:sz w:val="22"/>
          <w:szCs w:val="22"/>
        </w:rPr>
        <w:t>части 1.1</w:t>
      </w:r>
      <w:r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r>
        <w:rPr>
          <w:rFonts w:ascii="Calibri" w:hAnsi="Calibri" w:cs="Calibri"/>
          <w:color w:val="000000"/>
          <w:sz w:val="22"/>
          <w:szCs w:val="22"/>
        </w:rPr>
        <w:t>настоящей статьи.</w:t>
      </w:r>
    </w:p>
    <w:p w:rsidR="007D7E22" w:rsidRDefault="007D7E22" w:rsidP="007D7E22">
      <w:pPr>
        <w:pStyle w:val="p2"/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(в ред. Федерального</w:t>
      </w:r>
      <w:r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hyperlink r:id="rId33" w:tgtFrame="_blank" w:history="1">
        <w:r>
          <w:rPr>
            <w:rStyle w:val="s1"/>
            <w:rFonts w:ascii="Calibri" w:hAnsi="Calibri" w:cs="Calibri"/>
            <w:color w:val="0000FF"/>
            <w:sz w:val="22"/>
            <w:szCs w:val="22"/>
            <w:u w:val="single"/>
          </w:rPr>
          <w:t>закона</w:t>
        </w:r>
      </w:hyperlink>
      <w:r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r>
        <w:rPr>
          <w:rFonts w:ascii="Calibri" w:hAnsi="Calibri" w:cs="Calibri"/>
          <w:color w:val="000000"/>
          <w:sz w:val="22"/>
          <w:szCs w:val="22"/>
        </w:rPr>
        <w:t>от 24.11.2014 N 357-ФЗ)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bookmarkStart w:id="6" w:name="P126"/>
      <w:bookmarkEnd w:id="6"/>
      <w:r>
        <w:rPr>
          <w:rFonts w:ascii="Calibri" w:hAnsi="Calibri" w:cs="Calibri"/>
          <w:color w:val="000000"/>
          <w:sz w:val="22"/>
          <w:szCs w:val="22"/>
        </w:rPr>
        <w:t>1.1. Письменное обращение, поступившее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и содержащее информацию о фактах возможных нарушений законодательства Российской Федерации в сфере миграции, рассматривается в течение 20 дней со дня регистрации письменного обращения.</w:t>
      </w:r>
    </w:p>
    <w:p w:rsidR="007D7E22" w:rsidRDefault="007D7E22" w:rsidP="007D7E22">
      <w:pPr>
        <w:pStyle w:val="p2"/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(часть 1.1 введена Федеральным</w:t>
      </w:r>
      <w:r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hyperlink r:id="rId34" w:tgtFrame="_blank" w:history="1">
        <w:r>
          <w:rPr>
            <w:rStyle w:val="s1"/>
            <w:rFonts w:ascii="Calibri" w:hAnsi="Calibri" w:cs="Calibri"/>
            <w:color w:val="0000FF"/>
            <w:sz w:val="22"/>
            <w:szCs w:val="22"/>
            <w:u w:val="single"/>
          </w:rPr>
          <w:t>законом</w:t>
        </w:r>
      </w:hyperlink>
      <w:r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r>
        <w:rPr>
          <w:rFonts w:ascii="Calibri" w:hAnsi="Calibri" w:cs="Calibri"/>
          <w:color w:val="000000"/>
          <w:sz w:val="22"/>
          <w:szCs w:val="22"/>
        </w:rPr>
        <w:t>от 24.11.2014 N 357-ФЗ)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2. В исключительных случаях, а также в случае направления запроса, предусмотренного частью 2</w:t>
      </w:r>
      <w:r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r>
        <w:rPr>
          <w:rStyle w:val="s1"/>
          <w:rFonts w:ascii="Calibri" w:hAnsi="Calibri" w:cs="Calibri"/>
          <w:color w:val="0000FF"/>
          <w:sz w:val="22"/>
          <w:szCs w:val="22"/>
        </w:rPr>
        <w:t>статьи 10</w:t>
      </w:r>
      <w:r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r>
        <w:rPr>
          <w:rFonts w:ascii="Calibri" w:hAnsi="Calibri" w:cs="Calibri"/>
          <w:color w:val="000000"/>
          <w:sz w:val="22"/>
          <w:szCs w:val="22"/>
        </w:rPr>
        <w:t>настоящего Федерального закона, руководитель государственного органа или органа местного самоуправления, должностное лицо либо уполномоченное на то лицо вправе продлить срок рассмотрения обращения не более чем на 30 дней, уведомив о продлении срока его рассмотрения гражданина, направившего обращение.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Статья 13. Личный прием граждан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1. Личный прием граждан в государственных органах, органах местного самоуправления проводится их руководителями и уполномоченными на то лицами. Информация о месте приема, а также об установленных для приема днях и часах доводится до сведения граждан.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2. При личном приеме гражданин предъявляет</w:t>
      </w:r>
      <w:r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hyperlink r:id="rId35" w:tgtFrame="_blank" w:history="1">
        <w:r>
          <w:rPr>
            <w:rStyle w:val="s1"/>
            <w:rFonts w:ascii="Calibri" w:hAnsi="Calibri" w:cs="Calibri"/>
            <w:color w:val="0000FF"/>
            <w:sz w:val="22"/>
            <w:szCs w:val="22"/>
            <w:u w:val="single"/>
          </w:rPr>
          <w:t>документ</w:t>
        </w:r>
      </w:hyperlink>
      <w:r>
        <w:rPr>
          <w:rFonts w:ascii="Calibri" w:hAnsi="Calibri" w:cs="Calibri"/>
          <w:color w:val="000000"/>
          <w:sz w:val="22"/>
          <w:szCs w:val="22"/>
        </w:rPr>
        <w:t>, удостоверяющий его личность.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lastRenderedPageBreak/>
        <w:t>3. Содержание устного обращения заносится в карточку личного приема гражданина. В случае,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вопросов.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4. Письменное обращение, принятое в ходе личного приема, подлежит регистрации и рассмотрению в порядке, установленном настоящим Федеральным законом.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5. В случае, если в обращении содержатся вопросы, решение которых не входит в компетенцию данных государственного органа, органа местного самоуправления или должностного лица, гражданину дается разъяснение, куда и в каком порядке ему следует обратиться.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6. В ходе личного приема гражданину может быть отказано в дальнейшем рассмотрении обращения, если ему ранее был дан ответ по существу поставленных в обращении вопросов.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7. Отдельные категории граждан в случаях, предусмотренных законодательством Российской Федерации, пользуются правом на личный прием в первоочередном порядке.</w:t>
      </w:r>
    </w:p>
    <w:p w:rsidR="007D7E22" w:rsidRDefault="007D7E22" w:rsidP="007D7E22">
      <w:pPr>
        <w:pStyle w:val="p2"/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(часть 7 введена Федеральным</w:t>
      </w:r>
      <w:r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hyperlink r:id="rId36" w:tgtFrame="_blank" w:history="1">
        <w:r>
          <w:rPr>
            <w:rStyle w:val="s1"/>
            <w:rFonts w:ascii="Calibri" w:hAnsi="Calibri" w:cs="Calibri"/>
            <w:color w:val="0000FF"/>
            <w:sz w:val="22"/>
            <w:szCs w:val="22"/>
            <w:u w:val="single"/>
          </w:rPr>
          <w:t>законом</w:t>
        </w:r>
      </w:hyperlink>
      <w:r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r>
        <w:rPr>
          <w:rFonts w:ascii="Calibri" w:hAnsi="Calibri" w:cs="Calibri"/>
          <w:color w:val="000000"/>
          <w:sz w:val="22"/>
          <w:szCs w:val="22"/>
        </w:rPr>
        <w:t>от 03.11.2015 N 305-ФЗ)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Статья 14. Контроль за соблюдением порядка рассмотрения обращений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Государственные органы, органы местного самоуправления и должностные лица осуществляют в пределах своей компетенции контроль за соблюдением порядка рассмотрения обращений, анализируют содержание поступающих обращений, принимают меры по своевременному выявлению и устранению причин нарушения прав, свобод и законных интересов граждан.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Статья 15. Ответственность за нарушение настоящего Федерального закона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Лица, виновные в нарушении настоящего Федерального закона, несут ответственность, предусмотренную</w:t>
      </w:r>
      <w:r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hyperlink r:id="rId37" w:tgtFrame="_blank" w:history="1">
        <w:r>
          <w:rPr>
            <w:rStyle w:val="s1"/>
            <w:rFonts w:ascii="Calibri" w:hAnsi="Calibri" w:cs="Calibri"/>
            <w:color w:val="0000FF"/>
            <w:sz w:val="22"/>
            <w:szCs w:val="22"/>
            <w:u w:val="single"/>
          </w:rPr>
          <w:t>законодательством</w:t>
        </w:r>
      </w:hyperlink>
      <w:r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r>
        <w:rPr>
          <w:rFonts w:ascii="Calibri" w:hAnsi="Calibri" w:cs="Calibri"/>
          <w:color w:val="000000"/>
          <w:sz w:val="22"/>
          <w:szCs w:val="22"/>
        </w:rPr>
        <w:t>Российской Федерации.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Статья 16. Возмещение причиненных убытков и взыскание понесенных расходов при рассмотрении обращений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1. Гражданин имеет право на возмещение убытков и компенсацию морального вреда, причиненных незаконным действием (бездействием) государственного органа, органа местного самоуправления или должностного лица при рассмотрении обращения, по решению суда.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2. В случае, если гражданин указал в обращении заведомо ложные сведения, расходы, понесенные в связи с рассмотрением обращения государственным органом, органом местного самоуправления или должностным лицом, могут быть взысканы с данного гражданина по решению суда.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Статья 17. Признание не действующими на территории Российской Федерации отдельных нормативных правовых актов Союза ССР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Признать не действующими на территории Российской Федерации: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lastRenderedPageBreak/>
        <w:t>1)</w:t>
      </w:r>
      <w:r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hyperlink r:id="rId38" w:tgtFrame="_blank" w:history="1">
        <w:r>
          <w:rPr>
            <w:rStyle w:val="s1"/>
            <w:rFonts w:ascii="Calibri" w:hAnsi="Calibri" w:cs="Calibri"/>
            <w:color w:val="0000FF"/>
            <w:sz w:val="22"/>
            <w:szCs w:val="22"/>
            <w:u w:val="single"/>
          </w:rPr>
          <w:t>Указ</w:t>
        </w:r>
      </w:hyperlink>
      <w:r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r>
        <w:rPr>
          <w:rFonts w:ascii="Calibri" w:hAnsi="Calibri" w:cs="Calibri"/>
          <w:color w:val="000000"/>
          <w:sz w:val="22"/>
          <w:szCs w:val="22"/>
        </w:rPr>
        <w:t>Президиума Верховного Совета СССР от 12 апреля 1968 года N 2534-VII "О порядке рассмотрения предложений, заявлений и жалоб граждан" (Ведомости Верховного Совета СССР, 1968, N 17, ст. 144);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2) Закон СССР от 26 июня 1968 года N 2830-VII "Об утверждении Указа Президиума Верховного Совета СССР "О порядке рассмотрения предложений, заявлений и жалоб граждан" (Ведомости Верховного Совета СССР, 1968, N 27, ст. 237);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3) Указ Президиума Верховного Совета СССР от 4 марта 1980 года N 1662-X "О внесении изменений 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1980, N 11, ст. 192);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4) Закон СССР от 25 июня 1980 года N 2365-X "Об утверждении Указов Президиума Верховного Совета СССР о внесении изменений и дополнений в некоторые законодательные акты СССР" (Ведомости Верховного Совета СССР, 1980, N 27, ст. 540) в части, касающейся утверждения Указа Президиума Верховного Совета СССР "О внесении изменений и дополнений в Указ Президиума Верховного Совета СССР "О порядке рассмотрения предложений, заявлений и жалоб граждан";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5) Указ Президиума Верховного Совета СССР от 2 февраля 1988 года N 8422-XI "О внесении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1988, N 6, ст. 94);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6) Закон СССР от 26 мая 1988 года N 9004-XI "Об утверждении Указов Президиума Верховного Совета СССР о внесении изменений и дополнений в законодательные акты СССР" (Ведомости Верховного Совета СССР, 1988, N 22, ст. 361) в части, касающейся утверждения Указа Президиума Верховного Совета СССР "О внесении дополнений в Указ Президиума Верховного Совета СССР "О порядке рассмотрения предложений, заявлений и жалоб граждан".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Статья 18. Вступление в силу настоящего Федерального закона</w:t>
      </w:r>
    </w:p>
    <w:p w:rsidR="007D7E22" w:rsidRDefault="007D7E22" w:rsidP="007D7E22">
      <w:pPr>
        <w:pStyle w:val="p7"/>
        <w:shd w:val="clear" w:color="auto" w:fill="FFFFFF"/>
        <w:ind w:firstLine="5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Настоящий Федеральный закон вступает в силу по истечении 180 дней после дня его официального опубликования.</w:t>
      </w:r>
    </w:p>
    <w:p w:rsidR="007D7E22" w:rsidRDefault="007D7E22" w:rsidP="007D7E22">
      <w:pPr>
        <w:pStyle w:val="p4"/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Президент</w:t>
      </w:r>
    </w:p>
    <w:p w:rsidR="007D7E22" w:rsidRDefault="007D7E22" w:rsidP="007D7E22">
      <w:pPr>
        <w:pStyle w:val="p4"/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Российской Федерации</w:t>
      </w:r>
    </w:p>
    <w:p w:rsidR="007D7E22" w:rsidRDefault="007D7E22" w:rsidP="007D7E22">
      <w:pPr>
        <w:pStyle w:val="p4"/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В.ПУТИН</w:t>
      </w:r>
    </w:p>
    <w:p w:rsidR="007D7E22" w:rsidRDefault="007D7E22" w:rsidP="007D7E22">
      <w:pPr>
        <w:pStyle w:val="p3"/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Москва, Кремль</w:t>
      </w:r>
    </w:p>
    <w:p w:rsidR="007D7E22" w:rsidRDefault="007D7E22" w:rsidP="007D7E22">
      <w:pPr>
        <w:pStyle w:val="p3"/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2 мая 2006 года</w:t>
      </w:r>
    </w:p>
    <w:p w:rsidR="007D7E22" w:rsidRDefault="007D7E22" w:rsidP="007D7E22">
      <w:pPr>
        <w:pStyle w:val="p3"/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N 59-ФЗ</w:t>
      </w:r>
    </w:p>
    <w:p w:rsidR="00F07650" w:rsidRDefault="00F07650" w:rsidP="007D7E22">
      <w:pPr>
        <w:pStyle w:val="a5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23"/>
          <w:szCs w:val="23"/>
        </w:rPr>
      </w:pPr>
    </w:p>
    <w:p w:rsidR="00546F69" w:rsidRDefault="00546F69" w:rsidP="00F07650">
      <w:pPr>
        <w:spacing w:after="0"/>
        <w:jc w:val="both"/>
      </w:pPr>
    </w:p>
    <w:sectPr w:rsidR="00546F69" w:rsidSect="000938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vertAlign w:val="baseline"/>
      </w:rPr>
    </w:lvl>
  </w:abstractNum>
  <w:abstractNum w:abstractNumId="2">
    <w:nsid w:val="14AB1317"/>
    <w:multiLevelType w:val="multilevel"/>
    <w:tmpl w:val="246C901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6665E6"/>
    <w:multiLevelType w:val="multilevel"/>
    <w:tmpl w:val="BBFE8F9A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5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3DFB093D"/>
    <w:multiLevelType w:val="multilevel"/>
    <w:tmpl w:val="4FD284F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3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BE01AD"/>
    <w:rsid w:val="00093802"/>
    <w:rsid w:val="000C741C"/>
    <w:rsid w:val="000E5097"/>
    <w:rsid w:val="00546F69"/>
    <w:rsid w:val="0057044D"/>
    <w:rsid w:val="0076119B"/>
    <w:rsid w:val="007D7E22"/>
    <w:rsid w:val="00946A46"/>
    <w:rsid w:val="0097307C"/>
    <w:rsid w:val="009B2FB6"/>
    <w:rsid w:val="009E4A8F"/>
    <w:rsid w:val="00A70EA3"/>
    <w:rsid w:val="00BE01AD"/>
    <w:rsid w:val="00C015AD"/>
    <w:rsid w:val="00CC4EE4"/>
    <w:rsid w:val="00E7053F"/>
    <w:rsid w:val="00F07650"/>
    <w:rsid w:val="00F378CA"/>
    <w:rsid w:val="00F81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802"/>
  </w:style>
  <w:style w:type="paragraph" w:styleId="2">
    <w:name w:val="heading 2"/>
    <w:basedOn w:val="a"/>
    <w:next w:val="a"/>
    <w:link w:val="20"/>
    <w:semiHidden/>
    <w:unhideWhenUsed/>
    <w:qFormat/>
    <w:rsid w:val="00BE01AD"/>
    <w:pPr>
      <w:keepNext/>
      <w:tabs>
        <w:tab w:val="num" w:pos="0"/>
      </w:tabs>
      <w:suppressAutoHyphens/>
      <w:spacing w:after="0" w:line="240" w:lineRule="auto"/>
      <w:jc w:val="both"/>
      <w:outlineLvl w:val="1"/>
    </w:pPr>
    <w:rPr>
      <w:rFonts w:ascii="Times New Roman" w:eastAsia="Arial Unicode MS" w:hAnsi="Times New Roman" w:cs="Times New Roman"/>
      <w:sz w:val="28"/>
      <w:szCs w:val="20"/>
      <w:lang w:eastAsia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705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BE01AD"/>
    <w:rPr>
      <w:rFonts w:ascii="Times New Roman" w:eastAsia="Arial Unicode MS" w:hAnsi="Times New Roman" w:cs="Times New Roman"/>
      <w:sz w:val="28"/>
      <w:szCs w:val="20"/>
      <w:lang w:eastAsia="ar-SA"/>
    </w:rPr>
  </w:style>
  <w:style w:type="paragraph" w:styleId="a3">
    <w:name w:val="Body Text"/>
    <w:basedOn w:val="a"/>
    <w:link w:val="a4"/>
    <w:semiHidden/>
    <w:unhideWhenUsed/>
    <w:rsid w:val="00BE01AD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BE01A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Normal (Web)"/>
    <w:basedOn w:val="a"/>
    <w:uiPriority w:val="99"/>
    <w:unhideWhenUsed/>
    <w:rsid w:val="00C015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015AD"/>
  </w:style>
  <w:style w:type="character" w:customStyle="1" w:styleId="70">
    <w:name w:val="Заголовок 7 Знак"/>
    <w:basedOn w:val="a0"/>
    <w:link w:val="7"/>
    <w:uiPriority w:val="9"/>
    <w:semiHidden/>
    <w:rsid w:val="00E705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ConsPlusTitle">
    <w:name w:val="ConsPlusTitle"/>
    <w:rsid w:val="00E7053F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customStyle="1" w:styleId="ConsPlusNormal">
    <w:name w:val="ConsPlusNormal"/>
    <w:link w:val="ConsPlusNormal0"/>
    <w:rsid w:val="00E7053F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E7053F"/>
    <w:rPr>
      <w:rFonts w:ascii="Arial" w:eastAsia="Times New Roman" w:hAnsi="Arial" w:cs="Arial"/>
      <w:sz w:val="20"/>
      <w:szCs w:val="20"/>
      <w:lang w:eastAsia="ar-SA"/>
    </w:rPr>
  </w:style>
  <w:style w:type="character" w:styleId="a6">
    <w:name w:val="Hyperlink"/>
    <w:basedOn w:val="a0"/>
    <w:unhideWhenUsed/>
    <w:rsid w:val="00E7053F"/>
    <w:rPr>
      <w:color w:val="0000FF"/>
      <w:u w:val="single"/>
    </w:rPr>
  </w:style>
  <w:style w:type="paragraph" w:customStyle="1" w:styleId="ConsPlusNonformat">
    <w:name w:val="ConsPlusNonformat"/>
    <w:rsid w:val="00E7053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1">
    <w:name w:val="Название1"/>
    <w:basedOn w:val="a"/>
    <w:rsid w:val="00E7053F"/>
    <w:pPr>
      <w:widowControl w:val="0"/>
      <w:suppressLineNumbers/>
      <w:suppressAutoHyphens/>
      <w:spacing w:before="120" w:after="120" w:line="240" w:lineRule="auto"/>
    </w:pPr>
    <w:rPr>
      <w:rFonts w:ascii="Arial" w:eastAsia="Lucida Sans Unicode" w:hAnsi="Arial" w:cs="Tahoma"/>
      <w:i/>
      <w:iCs/>
      <w:sz w:val="24"/>
      <w:szCs w:val="24"/>
      <w:lang w:bidi="ru-RU"/>
    </w:rPr>
  </w:style>
  <w:style w:type="paragraph" w:customStyle="1" w:styleId="p6">
    <w:name w:val="p6"/>
    <w:basedOn w:val="a"/>
    <w:rsid w:val="007D7E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7D7E22"/>
  </w:style>
  <w:style w:type="paragraph" w:customStyle="1" w:styleId="p7">
    <w:name w:val="p7"/>
    <w:basedOn w:val="a"/>
    <w:rsid w:val="007D7E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rsid w:val="007D7E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D7E22"/>
  </w:style>
  <w:style w:type="paragraph" w:customStyle="1" w:styleId="p2">
    <w:name w:val="p2"/>
    <w:basedOn w:val="a"/>
    <w:rsid w:val="007D7E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">
    <w:name w:val="p3"/>
    <w:basedOn w:val="a"/>
    <w:rsid w:val="007D7E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5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yandex.ru/redir/nWO_r1F33ck?data=TUZzNUtUalhlNGlhWTkxbVlaU3JvMnQxQUhGRE5jUER0TVF5MHBDVzRSc1RmTE8zNUxyVHJUd09KOWozdEZRaVdHT3RpOEI1ZVRGUjN2dEdzTVRXS2FUNy1LSTdZT3RTM1JUcDFwWUxLOEM4a1MwQXhhQnNZYzJQNVJ1ZGhJUms2bUs0TzM4N3pnZ1VxdW1sdFVoVjVMTkVFbmdOZElBQ01SVUszQ1JnVmVQNTJrOTFoOG5WcmVHZUtBTG0tN0VkazVjSDhlYnp0SVU0LWsxTHpqaTJIYmpfSUtkZHFtZ0IwQWJyNlVEOFJITQ&amp;b64e=2&amp;sign=2d8349dab4a6f7d29ae7778d4111b357&amp;keyno=17" TargetMode="External"/><Relationship Id="rId13" Type="http://schemas.openxmlformats.org/officeDocument/2006/relationships/hyperlink" Target="https://clck.yandex.ru/redir/nWO_r1F33ck?data=TUZzNUtUalhlNGlhWTkxbVlaU3JvMnQxQUhGRE5jUER0TVF5MHBDVzRSc1RmTE8zNUxyVHJUd09KOWozdEZRaVdHT3RpOEI1ZVRGUjN2dEdzTVRXS2FUNy1LSTdZT3RTM1JUcDFwWUxLOEJWcEdOYU1WOUUxM2YzY3BrMHUyWGVoU1o2YkRfb29Ma0s0MlZ5OGdTYzdQem44Mll1U0sxeE0wb0NEeGIycHJKUVdCVlpYWGFuODZ5SUJjSHExcENUQ0lWbVZDTDA5MGRtWXFqc244cm80dmd2cUxpSHpSdVZUdWh4ZWFPb0dybw&amp;b64e=2&amp;sign=bc8a9fd14e46f9155fc31ea4385ad186&amp;keyno=17" TargetMode="External"/><Relationship Id="rId18" Type="http://schemas.openxmlformats.org/officeDocument/2006/relationships/hyperlink" Target="https://clck.yandex.ru/redir/nWO_r1F33ck?data=TUZzNUtUalhlNGlhWTkxbVlaU3JvMnQxQUhGRE5jUER0TVF5MHBDVzRSc1RmTE8zNUxyVHJUd09KOWozdEZRaVdHT3RpOEI1ZVRGUjN2dEdzTVRXS2FUNy1LSTdZT3RTZnJIUmtVQUJvZy1VT0s0SXdySDQzQTdxQmw3RkFJQm1kSUFHVkFXT1YxYzhzVnNxVzFIRWZVbnctaXZWemZIZEE2MklJZm15TElLMUREODlmZmFEWE14ZElIVm9tc3N1VlFheUtJUHFwa0E&amp;b64e=2&amp;sign=e773362b8ba651491741d9bad86a1604&amp;keyno=17" TargetMode="External"/><Relationship Id="rId26" Type="http://schemas.openxmlformats.org/officeDocument/2006/relationships/hyperlink" Target="https://clck.yandex.ru/redir/nWO_r1F33ck?data=TUZzNUtUalhlNGlhWTkxbVlaU3JvMnQxQUhGRE5jUER0TVF5MHBDVzRSc1RmTE8zNUxyVHJUd09KOWozdEZRaVdHT3RpOEI1ZVRGUjN2dEdzTVRXS2FUNy1LSTdZT3RTaTlwZnhTMkVBaEJnQVBsZ0FLa245WTI5REgwMnhaXzhlbGc4YUpKNWpzNi1qYlNUUHMyUWVtUTJOc2lqWGYwS3NfR25uM1RBSWtnQURPU3huUHFUaDNucnlmUHpuQXpwT25ZVEpVNE5GU24zS0RELXJKNHVtU2licTEtRHM0YU53LUhHTjQta2NlYw&amp;b64e=2&amp;sign=161e7557559a786d4996aae28d83cfae&amp;keyno=17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clck.yandex.ru/redir/nWO_r1F33ck?data=TUZzNUtUalhlNGlhWTkxbVlaU3JvMnQxQUhGRE5jUER0TVF5MHBDVzRSc1RmTE8zNUxyVHJUd09KOWozdEZRaVdHT3RpOEI1ZVRGUjN2dEdzTVRXS2FUNy1LSTdZT3RTZjRNVkJDVVg1NTA1QTR6NFFpekVrYUFmMkhDTnM3dXVOYkQ4TGVIMzVCN0YtbUhGdnZsRUR5b2JmTlo5LXY2UmJidGhDeUMxallfemJyUmFkMVZveU9kbE02UjNYV05ZbVFLNjd2UmRHQ1RMMnRteVVfRVRaaEdnWjFlOHRMX014MEcwdkoyc05FVQ&amp;b64e=2&amp;sign=5d5474f7cbd1ad8d41dd6ed73e4c8f75&amp;keyno=17" TargetMode="External"/><Relationship Id="rId34" Type="http://schemas.openxmlformats.org/officeDocument/2006/relationships/hyperlink" Target="https://clck.yandex.ru/redir/nWO_r1F33ck?data=TUZzNUtUalhlNGlhWTkxbVlaU3JvMnQxQUhGRE5jUER0TVF5MHBDVzRSc1RmTE8zNUxyVHJUd09KOWozdEZRaVdHT3RpOEI1ZVRGUjN2dEdzTVRXS2FUNy1LSTdZT3RTT1lYUk50ZE8tRTVpaFJBLTVYSVdTYTNXZzBDdWRuMzJrcGlWMlRWOUh6UzdaWTNidU9PZzV4WGhzRHJZbEI0TkRRM3NHN0Rpdy0yQ3NUZ2tyLVE4OWxHRmRjUGZnUF9tM0Qxa2hDT1pNVG5xM2luc2lWWlI2ZzNTeWlPcjZWbmZPd3k0N04zaVJIcw&amp;b64e=2&amp;sign=479f8a4ae4f60ef8a866e5f0fa4bdb68&amp;keyno=17" TargetMode="External"/><Relationship Id="rId7" Type="http://schemas.openxmlformats.org/officeDocument/2006/relationships/hyperlink" Target="https://clck.yandex.ru/redir/nWO_r1F33ck?data=TUZzNUtUalhlNGlhWTkxbVlaU3JvMnQxQUhGRE5jUER0TVF5MHBDVzRSc1RmTE8zNUxyVHJUd09KOWozdEZRaVdHT3RpOEI1ZVRGUjN2dEdzTVRXS2FUNy1LSTdZT3RTM1JUcDFwWUxLOEJWcEdOYU1WOUUxM2YzY3BrMHUyWGVoU1o2YkRfb29Ma0s0MlZ5OGdTYzdQem44Mll1U0sxeDlRSy1tMlJGMERvbFpxVWJSRENKazAzS2FkWjJ1dnAxdkJjMWhEUWMxNjdFcU8wc1hvU3VUU0lhOTM2NXFmWVNlU29MLV9LbzBMSQ&amp;b64e=2&amp;sign=c294fb225a84f926a4c8983a6e655073&amp;keyno=17" TargetMode="External"/><Relationship Id="rId12" Type="http://schemas.openxmlformats.org/officeDocument/2006/relationships/hyperlink" Target="https://clck.yandex.ru/redir/nWO_r1F33ck?data=TUZzNUtUalhlNGlhWTkxbVlaU3JvMnQxQUhGRE5jUER0TVF5MHBDVzRSc1RmTE8zNUxyVHJUd09KOWozdEZRaVdHT3RpOEI1ZVRGUjN2dEdzTVRXS2FUNy1LSTdZT3RTUXN4SG5ybHN4SmplRnRZUUdQSm9taFIzOGpHeUd2STYzblZ6ZHlZTEd4R2d5TFBMRnA4SFVqWHRmS3IwRFZjdlo2anY2TzRlUHd4cUJlU0tIWm1xekQ5R2JGeEJJanpIcTllU05oY196dkRQWUlaZ1VZT2ZMejQ1d3VUOXpsTmo&amp;b64e=2&amp;sign=4ab2d3d7c7b237db219583a1714c3770&amp;keyno=17" TargetMode="External"/><Relationship Id="rId17" Type="http://schemas.openxmlformats.org/officeDocument/2006/relationships/hyperlink" Target="https://clck.yandex.ru/redir/nWO_r1F33ck?data=TUZzNUtUalhlNGlhWTkxbVlaU3JvMnQxQUhGRE5jUER0TVF5MHBDVzRSc1RmTE8zNUxyVHJUd09KOWozdEZRaVdHT3RpOEI1ZVRGUjN2dEdzTVRXS2FUNy1LSTdZT3RTaTlwZnhTMkVBaEJnQVBsZ0FLa245WTI5REgwMnhaXzhlbGc4YUpKNWpzNi1qYlNUUHMyUWVtUTJOc2lqWGYwS1dMLTFEYmc3OE9OYmFieGZ2VzM4NThfNjRBNzkwb0tCT1ZtUFFoQkFSa0R5Rzh6Umk5T09wX1lFSW9xclpMQ3RGQU1jLUtmeW9ZYw&amp;b64e=2&amp;sign=cf8e46e99d81a26fbdb3501074dfee13&amp;keyno=17" TargetMode="External"/><Relationship Id="rId25" Type="http://schemas.openxmlformats.org/officeDocument/2006/relationships/hyperlink" Target="https://clck.yandex.ru/redir/nWO_r1F33ck?data=TUZzNUtUalhlNGlhWTkxbVlaU3JvMnQxQUhGRE5jUER0TVF5MHBDVzRSc1RmTE8zNUxyVHJUd09KOWozdEZRaVdHT3RpOEI1ZVRGUjN2dEdzTVRXS2FUNy1LSTdZT3RTZnJIUmtVQUJvZy1VT0s0SXdySDQzQTdxQmw3RkFJQm1kSUFHVkFXT1YxYzhzVnNxVzFIRWZZVXNMekZObUZIMVRaWGo2ZWttMU5GOWF6dlJySUxzaUdQX0FJME1xdTl4VzVxakl6NFhnYkE&amp;b64e=2&amp;sign=8834c501419135f650a4062d06fbf28d&amp;keyno=17" TargetMode="External"/><Relationship Id="rId33" Type="http://schemas.openxmlformats.org/officeDocument/2006/relationships/hyperlink" Target="https://clck.yandex.ru/redir/nWO_r1F33ck?data=TUZzNUtUalhlNGlhWTkxbVlaU3JvMnQxQUhGRE5jUER0TVF5MHBDVzRSc1RmTE8zNUxyVHJUd09KOWozdEZRaVdHT3RpOEI1ZVRGUjN2dEdzTVRXS2FUNy1LSTdZT3RTT1lYUk50ZE8tRTVpaFJBLTVYSVdTYTNXZzBDdWRuMzJrcGlWMlRWOUh6UzdaWTNidU9PZzV4WGhzRHJZbEI0TnJ4d3YtLWZPNVBmc2hCYjFub2RBVVQtMnRnRk0ta18xRlAxRXFBTUFyaXk4MnJqLVBIXzJWVFozZ2g4aUhiUWM3MDdXWTJTNVdNbw&amp;b64e=2&amp;sign=7671f0db76b765705f33c3db1ccd69f3&amp;keyno=17" TargetMode="External"/><Relationship Id="rId38" Type="http://schemas.openxmlformats.org/officeDocument/2006/relationships/hyperlink" Target="https://clck.yandex.ru/redir/nWO_r1F33ck?data=TUZzNUtUalhlNGlhWTkxbVlaU3JvMnQxQUhGRE5jUER0TVF5MHBDVzRSc1RmTE8zNUxyVHJUd09KOWozdEZRaVdHT3RpOEI1ZVRGUjN2dEdzTVRXS2FUNy1LSTdZT3RTQlEwdEF3anlkMGJwaUVjeVJISzN1cVFNM1VHaWdVS296VENSb0x6UjMtcFJFd1A5cWJHVTh6aHlVdFdHNm43THpuR3U0ZmxLZ1c1dmZfeG1yWExncUFfRHRsSEVxbUc1&amp;b64e=2&amp;sign=5bd67f03ce0353a6d9f5f3bffabad4e4&amp;keyno=17" TargetMode="External"/><Relationship Id="rId2" Type="http://schemas.openxmlformats.org/officeDocument/2006/relationships/styles" Target="styles.xml"/><Relationship Id="rId16" Type="http://schemas.openxmlformats.org/officeDocument/2006/relationships/hyperlink" Target="https://clck.yandex.ru/redir/nWO_r1F33ck?data=TUZzNUtUalhlNGlhWTkxbVlaU3JvMnQxQUhGRE5jUER0TVF5MHBDVzRSc1RmTE8zNUxyVHJUd09KOWozdEZRaVdHT3RpOEI1ZVRGUjN2dEdzTVRXS2FUNy1LSTdZT3RTaTlwZnhTMkVBaEJnQVBsZ0FLa245WTI5REgwMnhaXzhlbGc4YUpKNWpzNi1qYlNUUHMyUWVtUTJOc2lqWGYwS2c2X2dtSDRGOGIySjQ0VE9YcXNGSTRUUS1LM3ZyWlJhWWNoc25seHNhdHM1d0EwOUJtTDBoanVzUE5xWWpTRHh2NTV6MUVjNDlvWQ&amp;b64e=2&amp;sign=3d23f8ee95b9ba623327da5a36ff29a9&amp;keyno=17" TargetMode="External"/><Relationship Id="rId20" Type="http://schemas.openxmlformats.org/officeDocument/2006/relationships/hyperlink" Target="https://clck.yandex.ru/redir/nWO_r1F33ck?data=TUZzNUtUalhlNGlhWTkxbVlaU3JvMnQxQUhGRE5jUER0TVF5MHBDVzRSc1RmTE8zNUxyVHJUd09KOWozdEZRaVdHT3RpOEI1ZVRGUjN2dEdzTVRXS2FUNy1LSTdZT3RTaTlwZnhTMkVBaEJnQVBsZ0FLa245WTI5REgwMnhaXzhlbGc4YUpKNWpzNi1qYlNUUHMyUWVtUTJOc2lqWGYwSzE0aTVGQUZ1dm9hendMcFhTaGxLWk9SQU1GTnJua1hoTm9LUWhKQzdoRUhudzNDVWtISnB1bnVwajFhSnBoMmVYVy1iWGsxT2ZfWQ&amp;b64e=2&amp;sign=b21c47746f0839fcf8e3f7dd1f49e1da&amp;keyno=17" TargetMode="External"/><Relationship Id="rId29" Type="http://schemas.openxmlformats.org/officeDocument/2006/relationships/hyperlink" Target="https://clck.yandex.ru/redir/nWO_r1F33ck?data=TUZzNUtUalhlNGlhWTkxbVlaU3JvMnQxQUhGRE5jUER0TVF5MHBDVzRSc1RmTE8zNUxyVHJUd09KOWozdEZRaVdHT3RpOEI1ZVRGUjN2dEdzTVRXS2FUNy1LSTdZT3RTcWRMYngwM3RTY0JzZnUwUlF2OW9nYkc0X3RUQ3dYTUpoZ2VEdGNqc2dzLTB5Qmh6N2Vac0xDWVB3aEhDbzNINUoyN3ZWUVpYb0ZDY2UwSUZSc2tiZXhpN3ByU2NvWExBU3h1cUl2ejBUME9uRGpRc3A5NkFvMGdORW05WGh0Zmh4OGlydjRrdDFTMA&amp;b64e=2&amp;sign=6637ee5340bb1975ff1574c90193c772&amp;keyno=17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clck.yandex.ru/redir/nWO_r1F33ck?data=TUZzNUtUalhlNGlhWTkxbVlaU3JvMnQxQUhGRE5jUER0TVF5MHBDVzRSc1RmTE8zNUxyVHJUd09KOWozdEZRaVdHT3RpOEI1ZVRGUjN2dEdzTVRXS2FUNy1LSTdZT3RTaTlwZnhTMkVBaEJnQVBsZ0FLa245WTI5REgwMnhaXzhlbGc4YUpKNWpzNi1qYlNUUHMyUWVtUTJOc2lqWGYwSzdOOC13T3RId0NDS3g0WGlxY1RxTHBGWHNNMHprMVpBTXNNUjB6N0ZTTGF6SWd2T0dac3lJcENWUGVlZENTTUdMVGZZRnN3TXdQdw&amp;b64e=2&amp;sign=da32f80099b1effcee42e21dee9bb464&amp;keyno=17" TargetMode="External"/><Relationship Id="rId11" Type="http://schemas.openxmlformats.org/officeDocument/2006/relationships/hyperlink" Target="https://clck.yandex.ru/redir/nWO_r1F33ck?data=TUZzNUtUalhlNGlhWTkxbVlaU3JvMnQxQUhGRE5jUER0TVF5MHBDVzRSc1RmTE8zNUxyVHJUd09KOWozdEZRaVdHT3RpOEI1ZVRGUjN2dEdzTVRXS2FUNy1LSTdZT3RTaTlwZnhTMkVBaERyVVhHVEZxbUIxdGlRLVdUY3dCRENuZFo0NDVEazRHMjFVNEgtQmtaQmJCZkZMOFM3RzhhWDc4dmRaN05wQ01yR3lHcDF5Znc4ZEkySklHVWZPUVpTWHRVaXR3dExYVzJXWmYzYUhlUFVvWUJCSjN3OEpwNTFkdGxxOUt6d0xoTQ&amp;b64e=2&amp;sign=b83bddd9eb7830ee41fb19a76e63b273&amp;keyno=17" TargetMode="External"/><Relationship Id="rId24" Type="http://schemas.openxmlformats.org/officeDocument/2006/relationships/hyperlink" Target="https://clck.yandex.ru/redir/nWO_r1F33ck?data=TUZzNUtUalhlNGlhWTkxbVlaU3JvMnQxQUhGRE5jUER0TVF5MHBDVzRSc1RmTE8zNUxyVHJUd09KOWozdEZRaVdHT3RpOEI1ZVRGUjN2dEdzTVRXS2FUNy1LSTdZT3RTaTlwZnhTMkVBaEJnQVBsZ0FLa245WTI5REgwMnhaXzhlbGc4YUpKNWpzNi1qYlNUUHMyUWVtUTJOc2lqWGYwS1BnNXFQWHhPQWJ2M0xsOFIxTTJXZmN0Zk96OFFKTi1yY1A1dU9LMFJlNnVZNVhyMzF5X3RCYjRKRldFYXcxeDFlRHZrRU9haGhQOA&amp;b64e=2&amp;sign=d3e39742cdb685c5cfc966f0a315c02a&amp;keyno=17" TargetMode="External"/><Relationship Id="rId32" Type="http://schemas.openxmlformats.org/officeDocument/2006/relationships/hyperlink" Target="https://clck.yandex.ru/redir/nWO_r1F33ck?data=TUZzNUtUalhlNGlhWTkxbVlaU3JvMnQxQUhGRE5jUER0TVF5MHBDVzRSc1RmTE8zNUxyVHJUd09KOWozdEZRaVdHT3RpOEI1ZVRGUjN2dEdzTVRXS2FUNy1LSTdZT3RTZnJIUmtVQUJvZy1VT0s0SXdySDQzQTdxQmw3RkFJQm1kSUFHVkFXT1YxYzhzVnNxVzFIRWZZVXNMekZObUZIMWFhYTlkSFNEaXl1Ry1lTGhnNWdKajRlN3VydGUwLWUzRnBiWUt2Skc0bTg&amp;b64e=2&amp;sign=0444fa94f3aebb351f1d934480d71fb6&amp;keyno=17" TargetMode="External"/><Relationship Id="rId37" Type="http://schemas.openxmlformats.org/officeDocument/2006/relationships/hyperlink" Target="https://clck.yandex.ru/redir/nWO_r1F33ck?data=TUZzNUtUalhlNGlhWTkxbVlaU3JvMnQxQUhGRE5jUER0TVF5MHBDVzRSc1RmTE8zNUxyVHJUd09KOWozdEZRaVdHT3RpOEI1ZVRGUjN2dEdzTVRXS2FUNy1LSTdZT3RTZjRNVkJDVVg1NTBjWFc3c3V0X3dtbG9PWm1JRkh2UFVLSURaRkRvQmktN3pkS2xWSU9FTHZ6MFdWNENrckYtcm5UU0NNem1QdkxzUENjaWo5aXRKM251Q3lmU2VVWThtVW5yZnBXaUVZODBGb2cyT1BuRmFhR3E2SFQ5WkJRUGE&amp;b64e=2&amp;sign=4c33de3d738f17bde18efae370835c38&amp;keyno=17" TargetMode="External"/><Relationship Id="rId40" Type="http://schemas.openxmlformats.org/officeDocument/2006/relationships/theme" Target="theme/theme1.xml"/><Relationship Id="rId5" Type="http://schemas.openxmlformats.org/officeDocument/2006/relationships/hyperlink" Target="https://clck.yandex.ru/redir/nWO_r1F33ck?data=TUZzNUtUalhlNGlhWTkxbVlaU3JvMnQxQUhGRE5jUER0TVF5MHBDVzRSc1RmTE8zNUxyVHJUd09KOWozdEZRaVdHT3RpOEI1ZVRGUjN2dEdzTVRXS2FUNy1LSTdZT3RTcWRMYngwM3RTY0JzZnUwUlF2OW9nYkc0X3RUQ3dYTUpoZ2VEdGNqc2dzLTB5Qmh6N2Vac0xDWVB3aEhDbzNINUxtNDlRV3AxRlA5a25UVmpTNWpxN193RFN6ZE9kUWxPdjA1NHl2YkJDaFRiQTNyT0JNYTVqaUtIYmx1QXZUdElkWG9oNnRQUWFhdw&amp;b64e=2&amp;sign=75f402a73f216e723708c3a1fb03abd3&amp;keyno=17" TargetMode="External"/><Relationship Id="rId15" Type="http://schemas.openxmlformats.org/officeDocument/2006/relationships/hyperlink" Target="https://clck.yandex.ru/redir/nWO_r1F33ck?data=TUZzNUtUalhlNGlhWTkxbVlaU3JvMnQxQUhGRE5jUER0TVF5MHBDVzRSc1RmTE8zNUxyVHJUd09KOWozdEZRaVdHT3RpOEI1ZVRGUjN2dEdzTVRXS2FUNy1LSTdZT3RTUXN4SG5ybHN4SmplRnRZUUdQSm9taFIzOGpHeUd2STYxVzRCdFVjWHFRVEhRS1FfLVllcU5yX0dMeEs1U0lsclRNVlR0M0FUdlFxSmdFQUpMTURhNGVuX21kUlBqbi1i&amp;b64e=2&amp;sign=47cc6aa57ca5de367cc44d1fa7c4fcb0&amp;keyno=17" TargetMode="External"/><Relationship Id="rId23" Type="http://schemas.openxmlformats.org/officeDocument/2006/relationships/hyperlink" Target="https://clck.yandex.ru/redir/nWO_r1F33ck?data=TUZzNUtUalhlNGlhWTkxbVlaU3JvMnQxQUhGRE5jUER0TVF5MHBDVzRSc1RmTE8zNUxyVHJUd09KOWozdEZRaVdHT3RpOEI1ZVRGUjN2dEdzTVRXS2FUNy1LSTdZT3RTQlEwdEF3anlkMFltdy1VTGowZGM1UUVIWU9nOWpNLUdqOUZUVnhxMm1EUTh2dDl0eHBXODlDazR5TkNWLTBzdFpBQm9zRjgtbjJOVDBwWVBXQ3E0cDV0NXU1VFpZeTkxWHRQeWQ3N1QtVk1XYXhLblVWQ1lZaHowYTVidW5NanNqVWpNRkFSLUU5UQ&amp;b64e=2&amp;sign=08cca5a0c0def73a48e34b4992a746b2&amp;keyno=17" TargetMode="External"/><Relationship Id="rId28" Type="http://schemas.openxmlformats.org/officeDocument/2006/relationships/hyperlink" Target="https://clck.yandex.ru/redir/nWO_r1F33ck?data=TUZzNUtUalhlNGlhWTkxbVlaU3JvMnQxQUhGRE5jUER0TVF5MHBDVzRSc1RmTE8zNUxyVHJUd09KOWozdEZRaVdHT3RpOEI1ZVRGUjN2dEdzTVRXS2FUNy1LSTdZT3RTZjRNVkJDVVg1NTJFalF6OUxMT3Z6VWlrTzFpU2kyeU1lNW9tR1hnNnVfcG9HZG1yTnNINVEtcXlNbHF0ZEJkT2d5MnE0VEp0QW9lVTRha2JDOFM4bUlDSnU2VUNwT1ppQnFyc1MwSVA0UjZKOTNRUWZwMFNwWXNxTHFlT1VSWnk1U1NoVlpfS0hqRQ&amp;b64e=2&amp;sign=c08d84dfc8acac23a9f47670509a7894&amp;keyno=17" TargetMode="External"/><Relationship Id="rId36" Type="http://schemas.openxmlformats.org/officeDocument/2006/relationships/hyperlink" Target="https://clck.yandex.ru/redir/nWO_r1F33ck?data=TUZzNUtUalhlNGlhWTkxbVlaU3JvMnQxQUhGRE5jUER0TVF5MHBDVzRSc1RmTE8zNUxyVHJUd09KOWozdEZRaVdHT3RpOEI1ZVRGUjN2dEdzTVRXS2FUNy1LSTdZT3RTZjRNVkJDVVg1NTBXb1FXQW5nVENCTk5oVW9KR09DNXVXY3J3YnlFN1dmT1ZCVF9OQU52Ny1yVU1XUFFlV3ZGS2pyWmRsSmY2MHZjN3pqUUM5ZjgwM3phTXM1bVhQTWFSZUJSalh3MlNiVG5KY3l4cVQySlEyX0tTVlE4VE5XWFFpVDMxeFVBejlXSQ&amp;b64e=2&amp;sign=52af95a7d569a8b3205f94bddea28138&amp;keyno=17" TargetMode="External"/><Relationship Id="rId10" Type="http://schemas.openxmlformats.org/officeDocument/2006/relationships/hyperlink" Target="https://clck.yandex.ru/redir/nWO_r1F33ck?data=TUZzNUtUalhlNGlhWTkxbVlaU3JvMnQxQUhGRE5jUER0TVF5MHBDVzRSc1RmTE8zNUxyVHJUd09KOWozdEZRaVdHT3RpOEI1ZVRGUjN2dEdzTVRXS2FUNy1LSTdZT3RTZjRNVkJDVVg1NTBXb1FXQW5nVENCTk5oVW9KR09DNXVXY3J3YnlFN1dmT1ZCVF9OQU52Ny1yVU1XUFFlV3ZGS2pyWmRsSmY2MHZjN3pqUUM5ZjgwMzFSWnhKRER4aTVoUzJZNWRiMWVsUzZlRE5iVm94MzdBOEE5cjV2dE0tWExHdnE1eERWSEVBaw&amp;b64e=2&amp;sign=dedc2e8d68f009bd4a7f8e89ee4b523f&amp;keyno=17" TargetMode="External"/><Relationship Id="rId19" Type="http://schemas.openxmlformats.org/officeDocument/2006/relationships/hyperlink" Target="https://clck.yandex.ru/redir/nWO_r1F33ck?data=TUZzNUtUalhlNGlhWTkxbVlaU3JvMnQxQUhGRE5jUER0TVF5MHBDVzRSc1RmTE8zNUxyVHJUd09KOWozdEZRaVdHT3RpOEI1ZVRGUjN2dEdzTVRXS2FUNy1LSTdZT3RTQlEwdEF3anlkMFltdy1VTGowZGM1UUVIWU9nOWpNLUdqOUZUVnhxMm1EUTh2dDl0eHBXODlDazR5TkNWLTBzdFpBQm9zRjgtbjJOVDBwWVBXQ3E0cHduanQxZTZxajlYLVdDSm9vUVRUNWZGaUVxVkQzWFl4YW5kX0did09ia1k1c21Wc1M0cGt1aw&amp;b64e=2&amp;sign=ff5a0164cc3d2c2e42d332a838bde429&amp;keyno=17" TargetMode="External"/><Relationship Id="rId31" Type="http://schemas.openxmlformats.org/officeDocument/2006/relationships/hyperlink" Target="https://clck.yandex.ru/redir/nWO_r1F33ck?data=TUZzNUtUalhlNGlhWTkxbVlaU3JvMnQxQUhGRE5jUER0TVF5MHBDVzRSc1RmTE8zNUxyVHJUd09KOWozdEZRaVdHT3RpOEI1ZVRGUjN2dEdzTVRXS2FUNy1LSTdZT3RTM1JUcDFwWUxLOEM4a1MwQXhhQnNZYzJQNVJ1ZGhJUms2bUs0TzM4N3pnZ1VxdW1sdFVoVjVMTkVFbmdOZElBQzJueVl5SlhOWlhMN3VxNTZILXJvZ1ZGLXY0ajNTSEJpRkNYQm02X2tWdGtiYUFLNmYwdlZ1Unc5TWw4OWFJd2w3U2JvbUpacXNZNA&amp;b64e=2&amp;sign=7b97713f911e85f0c21c0d62c2512789&amp;keyno=1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lck.yandex.ru/redir/nWO_r1F33ck?data=TUZzNUtUalhlNGlhWTkxbVlaU3JvMnQxQUhGRE5jUER0TVF5MHBDVzRSc1RmTE8zNUxyVHJUd09KOWozdEZRaVdHT3RpOEI1ZVRGUjN2dEdzTVRXS2FUNy1LSTdZT3RTT1lYUk50ZE8tRTVpaFJBLTVYSVdTYTNXZzBDdWRuMzJrcGlWMlRWOUh6UzdaWTNidU9PZzV4WGhzRHJZbEI0TmJabXVWbkdYSFFxbHIxenowX3p0bkNnVThHdHVQTnhqc3JzeGY0NWJqQm1vWjdiNVBBR3VwMlNBWEpVUDlzemVDOXNWRENXTmN1OA&amp;b64e=2&amp;sign=16c8b26814e2d9cca37f542f0fcdf16e&amp;keyno=17" TargetMode="External"/><Relationship Id="rId14" Type="http://schemas.openxmlformats.org/officeDocument/2006/relationships/hyperlink" Target="https://clck.yandex.ru/redir/nWO_r1F33ck?data=TUZzNUtUalhlNGlhWTkxbVlaU3JvMnQxQUhGRE5jUER0TVF5MHBDVzRSc1RmTE8zNUxyVHJUd09KOWozdEZRaVdHT3RpOEI1ZVRGUjN2dEdzTVRXS2FUNy1LSTdZT3RTM1JUcDFwWUxLOEJWcEdOYU1WOUUxM2YzY3BrMHUyWGVoU1o2YkRfb29Ma0s0MlZ5OGdTYzdQem44Mll1U0sxeHEzZWJEWkk5emdUb0p4OEhoY0pRSDBPd1pWRlFFVjN2M0MxM3dic21XVFpKTVpCT1RGazlQVkx1eW5MMXRqaUI2bllvU2hsTkt6bw&amp;b64e=2&amp;sign=d603be0edf0dfbd44f0fe6b751410f51&amp;keyno=17" TargetMode="External"/><Relationship Id="rId22" Type="http://schemas.openxmlformats.org/officeDocument/2006/relationships/hyperlink" Target="https://clck.yandex.ru/redir/nWO_r1F33ck?data=TUZzNUtUalhlNGlhWTkxbVlaU3JvMnQxQUhGRE5jUER0TVF5MHBDVzRSc1RmTE8zNUxyVHJUd09KOWozdEZRaVdHT3RpOEI1ZVRGUjN2dEdzTVRXS2FUNy1LSTdZT3RTT1lYUk50ZE8tRTVpaFJBLTVYSVdTYTNXZzBDdWRuMzJrcGlWMlRWOUh6UzdaWTNidU9PZzV4WGhzRHJZbEI0TlJGd3BYaldwUWR5WmthMjdlcVJDQTdBMmtTZ3Y5VWQzLXhLWlFJcEljRFNPOVNlODhDLXBtVmJMTy1oUWV5N3RZRVNFWDM3NjliZw&amp;b64e=2&amp;sign=57c86a20f0eab103251c4eb5f4fffb76&amp;keyno=17" TargetMode="External"/><Relationship Id="rId27" Type="http://schemas.openxmlformats.org/officeDocument/2006/relationships/hyperlink" Target="https://clck.yandex.ru/redir/nWO_r1F33ck?data=TUZzNUtUalhlNGlhWTkxbVlaU3JvMnQxQUhGRE5jUER0TVF5MHBDVzRSc1RmTE8zNUxyVHJUd09KOWozdEZRaVdHT3RpOEI1ZVRGUjN2dEdzTVRXS2FUNy1LSTdZT3RTM1JUcDFwWUxLOEM4a1MwQXhhQnNZYzJQNVJ1ZGhJUms2bUs0TzM4N3pnZ1VxdW1sdFVoVjVMTkVFbmdOZElBQ2RKamhpTjFKaE5iZXJUMlhkbFhNeV9DajduNExudW5KRGhpRFBqY0F6cGh1VXc4YXJNakNITk9Ma2dwenJwMVAzTXhVSFZ0R0pNbw&amp;b64e=2&amp;sign=c13886ba810c81acea6d0b0e2684a56c&amp;keyno=17" TargetMode="External"/><Relationship Id="rId30" Type="http://schemas.openxmlformats.org/officeDocument/2006/relationships/hyperlink" Target="https://clck.yandex.ru/redir/nWO_r1F33ck?data=TUZzNUtUalhlNGlhWTkxbVlaU3JvMnQxQUhGRE5jUER0TVF5MHBDVzRSc1RmTE8zNUxyVHJUd09KOWozdEZRaVdHT3RpOEI1ZVRGUjN2dEdzTVRXS2FUNy1LSTdZT3RTcWRMYngwM3RTY0JzZnUwUlF2OW9nYkc0X3RUQ3dYTUpoZ2VEdGNqc2dzLTB5Qmh6N2Vac0xDWVB3aEhDbzNINVIxQmJ2N3czV1NzWlZoZ1lfVjQxUGFQcC12S3NGRDY0MU1QMlh1SkdtNm53Y2ctN0swYnBjck9HSWxnNjcySnVyUlNxVWlNbWg2Yw&amp;b64e=2&amp;sign=64680d2205a8311b6bf4cfc3987323db&amp;keyno=17" TargetMode="External"/><Relationship Id="rId35" Type="http://schemas.openxmlformats.org/officeDocument/2006/relationships/hyperlink" Target="https://clck.yandex.ru/redir/nWO_r1F33ck?data=TUZzNUtUalhlNGlhWTkxbVlaU3JvMnQxQUhGRE5jUER0TVF5MHBDVzRSc1RmTE8zNUxyVHJUd09KOWozdEZRaVdHT3RpOEI1ZVRGUjN2dEdzTVRXS2FUNy1LSTdZT3RTM1JUcDFwWUxLOER6YjBxak5yRlg4X3BnTk9IMWg2TVhVczYwLXhuUEN0RTlLLVZrVHJMS2FtSUJvUmRWb0R1Y2g2aERDcGdsajF2cWZVQ0t6bXpPSm1vVTI2ZzNwVG4xMmJxWHZlZnNudUk&amp;b64e=2&amp;sign=d09cd395702333940381df1561c0a5c6&amp;keyno=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5759</Words>
  <Characters>32828</Characters>
  <Application>Microsoft Office Word</Application>
  <DocSecurity>0</DocSecurity>
  <Lines>273</Lines>
  <Paragraphs>77</Paragraphs>
  <ScaleCrop>false</ScaleCrop>
  <Company/>
  <LinksUpToDate>false</LinksUpToDate>
  <CharactersWithSpaces>38510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dcterms:created xsi:type="dcterms:W3CDTF">2017-07-07T11:36:00Z</dcterms:created>
  <dcterms:modified xsi:type="dcterms:W3CDTF">2017-07-10T06:30:00Z</dcterms:modified>
</cp:coreProperties>
</file>