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B" w:rsidRDefault="0041234B" w:rsidP="0041234B">
      <w:pPr>
        <w:rPr>
          <w:b/>
          <w:noProof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483E" w:rsidTr="009A483E">
        <w:tc>
          <w:tcPr>
            <w:tcW w:w="4785" w:type="dxa"/>
          </w:tcPr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A483E" w:rsidRDefault="009A483E" w:rsidP="009A483E">
            <w:pPr>
              <w:pStyle w:val="a3"/>
              <w:jc w:val="center"/>
            </w:pPr>
            <w:r w:rsidRPr="00D218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Актуализация результатов государственной кадастровой оценки земельных участков сельскохозяйственного назначения и земель лесного фонда на территории Курской области</w:t>
            </w:r>
          </w:p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C12DF" w:rsidRDefault="00CC12DF" w:rsidP="00E14748">
      <w:pPr>
        <w:pStyle w:val="a3"/>
        <w:ind w:firstLine="708"/>
        <w:jc w:val="both"/>
      </w:pPr>
    </w:p>
    <w:p w:rsidR="00F90A8C" w:rsidRDefault="00D2180E" w:rsidP="00F90A8C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ст. </w:t>
      </w:r>
      <w:r w:rsidR="00C460EF">
        <w:rPr>
          <w:rFonts w:cs="Times New Roman"/>
          <w:szCs w:val="28"/>
        </w:rPr>
        <w:t>6, ст. 11</w:t>
      </w:r>
      <w:r>
        <w:rPr>
          <w:rFonts w:cs="Times New Roman"/>
          <w:szCs w:val="28"/>
        </w:rPr>
        <w:t xml:space="preserve"> 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 w:rsidR="005325C0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05616F">
        <w:rPr>
          <w:rFonts w:cs="Times New Roman"/>
          <w:szCs w:val="28"/>
        </w:rPr>
        <w:t>государственная кадастровая оценка</w:t>
      </w:r>
      <w:r w:rsidR="00F90A8C">
        <w:rPr>
          <w:rFonts w:cs="Times New Roman"/>
          <w:szCs w:val="28"/>
        </w:rPr>
        <w:t xml:space="preserve"> (далее – ГКО)</w:t>
      </w:r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 xml:space="preserve">проводится по решению исполнительного органа государственной власти субъекта Российской Федерации </w:t>
      </w:r>
      <w:r w:rsidR="0005616F">
        <w:rPr>
          <w:rFonts w:cs="Times New Roman"/>
          <w:szCs w:val="28"/>
        </w:rPr>
        <w:t xml:space="preserve">не чаще одного раза в три года и не реже одного раза в пять лет, за исключением проведения внеочередной </w:t>
      </w:r>
      <w:r w:rsidR="00F90A8C">
        <w:rPr>
          <w:rFonts w:cs="Times New Roman"/>
          <w:szCs w:val="28"/>
        </w:rPr>
        <w:t>ГКО</w:t>
      </w:r>
      <w:r w:rsidR="0005616F">
        <w:rPr>
          <w:rFonts w:cs="Times New Roman"/>
          <w:szCs w:val="28"/>
        </w:rPr>
        <w:t>.</w:t>
      </w:r>
      <w:proofErr w:type="gramEnd"/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>Уполномоченный орган субъекта Российской Федерации наделяет полномочиями, связанными с определением кадастровой стоимости, бюджетное учреждение, созданное</w:t>
      </w:r>
      <w:r w:rsidR="005325C0">
        <w:rPr>
          <w:rFonts w:cs="Times New Roman"/>
          <w:szCs w:val="28"/>
        </w:rPr>
        <w:t xml:space="preserve"> субъектом Российской Федерации.</w:t>
      </w:r>
    </w:p>
    <w:p w:rsidR="00C4749B" w:rsidRPr="00F90A8C" w:rsidRDefault="00F90A8C" w:rsidP="00C4749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реализации вышеуказанных статей </w:t>
      </w:r>
      <w:r w:rsidR="00D95B6A">
        <w:rPr>
          <w:rFonts w:cs="Times New Roman"/>
          <w:szCs w:val="28"/>
        </w:rPr>
        <w:t xml:space="preserve">на территории Курской области </w:t>
      </w:r>
      <w:r w:rsidRPr="00F90A8C">
        <w:rPr>
          <w:rFonts w:cs="Times New Roman"/>
          <w:szCs w:val="28"/>
        </w:rPr>
        <w:t>Распоряжением Администрации Курской области от 13.12.2016</w:t>
      </w:r>
      <w:r w:rsidR="00D95B6A">
        <w:rPr>
          <w:rFonts w:cs="Times New Roman"/>
          <w:szCs w:val="28"/>
        </w:rPr>
        <w:t xml:space="preserve">            № 442-ра</w:t>
      </w:r>
      <w:r w:rsidRPr="00F90A8C">
        <w:rPr>
          <w:rFonts w:cs="Times New Roman"/>
          <w:szCs w:val="28"/>
        </w:rPr>
        <w:t xml:space="preserve"> создано областное бюджетное учреждение «Центр государственной кадастровой оценки Курской области» (далее – Бюджетное учреждение), подведомственное комитету по управлению имуществом Курской области.</w:t>
      </w:r>
      <w:r w:rsidR="00C4749B">
        <w:rPr>
          <w:rFonts w:cs="Times New Roman"/>
          <w:szCs w:val="28"/>
        </w:rPr>
        <w:t xml:space="preserve"> О</w:t>
      </w:r>
      <w:r w:rsidR="00C4749B" w:rsidRPr="00F90A8C">
        <w:rPr>
          <w:rFonts w:cs="Times New Roman"/>
          <w:szCs w:val="28"/>
        </w:rPr>
        <w:t>пределение кадастровой стоимости</w:t>
      </w:r>
      <w:r w:rsidR="00C4749B">
        <w:rPr>
          <w:rFonts w:cs="Times New Roman"/>
          <w:szCs w:val="28"/>
        </w:rPr>
        <w:t xml:space="preserve"> теперь</w:t>
      </w:r>
      <w:r w:rsidR="00C4749B" w:rsidRPr="00F90A8C">
        <w:rPr>
          <w:rFonts w:cs="Times New Roman"/>
          <w:szCs w:val="28"/>
        </w:rPr>
        <w:t xml:space="preserve"> осуществляется бюджетным учреждением, 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C4749B" w:rsidRDefault="00C4749B" w:rsidP="000F01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743">
        <w:rPr>
          <w:rFonts w:ascii="Times New Roman" w:hAnsi="Times New Roman"/>
          <w:sz w:val="28"/>
          <w:szCs w:val="28"/>
        </w:rPr>
        <w:t>В</w:t>
      </w:r>
      <w:r w:rsidRPr="003A2703"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</w:rPr>
        <w:t>вышеизложенным</w:t>
      </w:r>
      <w:r w:rsidRPr="003A2703">
        <w:rPr>
          <w:rFonts w:ascii="Times New Roman" w:hAnsi="Times New Roman"/>
          <w:sz w:val="28"/>
          <w:szCs w:val="28"/>
        </w:rPr>
        <w:t xml:space="preserve">, Управление </w:t>
      </w:r>
      <w:r w:rsidRPr="0037551F">
        <w:rPr>
          <w:rFonts w:ascii="Times New Roman" w:hAnsi="Times New Roman"/>
          <w:sz w:val="28"/>
          <w:szCs w:val="28"/>
        </w:rPr>
        <w:t>Росреестра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 по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информирует о том, что </w:t>
      </w:r>
      <w:r>
        <w:rPr>
          <w:rFonts w:ascii="Times New Roman" w:hAnsi="Times New Roman"/>
          <w:sz w:val="28"/>
          <w:szCs w:val="28"/>
        </w:rPr>
        <w:t>в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="0041234B">
        <w:rPr>
          <w:rFonts w:ascii="Times New Roman" w:hAnsi="Times New Roman"/>
          <w:sz w:val="28"/>
          <w:szCs w:val="28"/>
        </w:rPr>
        <w:t xml:space="preserve"> году</w:t>
      </w:r>
      <w:r w:rsidRPr="00C21AC7">
        <w:rPr>
          <w:rFonts w:ascii="Times New Roman" w:hAnsi="Times New Roman"/>
          <w:sz w:val="28"/>
          <w:szCs w:val="28"/>
        </w:rPr>
        <w:t xml:space="preserve">, </w:t>
      </w:r>
      <w:r w:rsidR="000F01D3">
        <w:rPr>
          <w:rFonts w:ascii="Times New Roman" w:hAnsi="Times New Roman"/>
          <w:sz w:val="28"/>
          <w:szCs w:val="28"/>
        </w:rPr>
        <w:t xml:space="preserve">в соответствии с </w:t>
      </w:r>
      <w:r w:rsidR="000F01D3" w:rsidRPr="000F01D3">
        <w:rPr>
          <w:rFonts w:ascii="Times New Roman" w:hAnsi="Times New Roman"/>
          <w:sz w:val="28"/>
          <w:szCs w:val="28"/>
        </w:rPr>
        <w:t>Законом о кадастровой оценке</w:t>
      </w:r>
      <w:r w:rsidR="000F01D3">
        <w:rPr>
          <w:rFonts w:ascii="Times New Roman" w:hAnsi="Times New Roman"/>
          <w:sz w:val="28"/>
          <w:szCs w:val="28"/>
        </w:rPr>
        <w:t>,</w:t>
      </w:r>
      <w:r w:rsidR="000F01D3" w:rsidRPr="00C21AC7">
        <w:rPr>
          <w:rFonts w:ascii="Times New Roman" w:hAnsi="Times New Roman"/>
          <w:sz w:val="28"/>
          <w:szCs w:val="28"/>
        </w:rPr>
        <w:t xml:space="preserve"> </w:t>
      </w:r>
      <w:r w:rsidR="0041234B">
        <w:rPr>
          <w:rFonts w:ascii="Times New Roman" w:hAnsi="Times New Roman"/>
          <w:sz w:val="28"/>
          <w:szCs w:val="28"/>
        </w:rPr>
        <w:t>на основании</w:t>
      </w:r>
      <w:r w:rsidRPr="00C21AC7">
        <w:rPr>
          <w:rFonts w:ascii="Times New Roman" w:hAnsi="Times New Roman"/>
          <w:sz w:val="28"/>
          <w:szCs w:val="28"/>
        </w:rPr>
        <w:t xml:space="preserve"> решени</w:t>
      </w:r>
      <w:r w:rsidR="00F376C3">
        <w:rPr>
          <w:rFonts w:ascii="Times New Roman" w:hAnsi="Times New Roman"/>
          <w:sz w:val="28"/>
          <w:szCs w:val="28"/>
        </w:rPr>
        <w:t>я</w:t>
      </w:r>
      <w:r w:rsidRPr="00C21AC7">
        <w:rPr>
          <w:rFonts w:ascii="Times New Roman" w:hAnsi="Times New Roman"/>
          <w:sz w:val="28"/>
          <w:szCs w:val="28"/>
        </w:rPr>
        <w:t xml:space="preserve"> Комитета по управл</w:t>
      </w:r>
      <w:r>
        <w:rPr>
          <w:rFonts w:ascii="Times New Roman" w:hAnsi="Times New Roman"/>
          <w:sz w:val="28"/>
          <w:szCs w:val="28"/>
        </w:rPr>
        <w:t xml:space="preserve">ению имуществом Курской области </w:t>
      </w:r>
      <w:r w:rsidR="0041234B">
        <w:rPr>
          <w:rFonts w:ascii="Times New Roman" w:hAnsi="Times New Roman"/>
          <w:sz w:val="28"/>
          <w:szCs w:val="28"/>
        </w:rPr>
        <w:t xml:space="preserve">впервые </w:t>
      </w:r>
      <w:r>
        <w:rPr>
          <w:rFonts w:ascii="Times New Roman" w:hAnsi="Times New Roman"/>
          <w:sz w:val="28"/>
          <w:szCs w:val="28"/>
        </w:rPr>
        <w:t xml:space="preserve">Бюджетным учреждением </w:t>
      </w:r>
      <w:r w:rsidRPr="00C21AC7">
        <w:rPr>
          <w:rFonts w:ascii="Times New Roman" w:hAnsi="Times New Roman"/>
          <w:sz w:val="28"/>
          <w:szCs w:val="28"/>
        </w:rPr>
        <w:t xml:space="preserve">проведена </w:t>
      </w:r>
      <w:r w:rsidR="000F01D3">
        <w:rPr>
          <w:rFonts w:ascii="Times New Roman" w:hAnsi="Times New Roman"/>
          <w:sz w:val="28"/>
          <w:szCs w:val="28"/>
        </w:rPr>
        <w:t xml:space="preserve">ГКО </w:t>
      </w:r>
      <w:r w:rsidRPr="00C21AC7">
        <w:rPr>
          <w:rFonts w:ascii="Times New Roman" w:hAnsi="Times New Roman"/>
          <w:sz w:val="28"/>
          <w:szCs w:val="28"/>
        </w:rPr>
        <w:t xml:space="preserve">земель </w:t>
      </w:r>
      <w:r>
        <w:rPr>
          <w:rFonts w:ascii="Times New Roman" w:hAnsi="Times New Roman"/>
          <w:sz w:val="28"/>
          <w:szCs w:val="28"/>
        </w:rPr>
        <w:t>сельскохозяйственного наз</w:t>
      </w:r>
      <w:r w:rsidR="000F01D3">
        <w:rPr>
          <w:rFonts w:ascii="Times New Roman" w:hAnsi="Times New Roman"/>
          <w:sz w:val="28"/>
          <w:szCs w:val="28"/>
        </w:rPr>
        <w:t xml:space="preserve">начения и земель лесного фонда, </w:t>
      </w:r>
      <w:r>
        <w:rPr>
          <w:rFonts w:ascii="Times New Roman" w:hAnsi="Times New Roman"/>
          <w:sz w:val="28"/>
          <w:szCs w:val="28"/>
        </w:rPr>
        <w:t xml:space="preserve">которая утверждена 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C21AC7">
        <w:rPr>
          <w:rFonts w:ascii="Times New Roman" w:hAnsi="Times New Roman"/>
          <w:sz w:val="28"/>
          <w:szCs w:val="28"/>
        </w:rPr>
        <w:t xml:space="preserve"> Администрации Курской области от </w:t>
      </w:r>
      <w:r>
        <w:rPr>
          <w:rFonts w:ascii="Times New Roman" w:hAnsi="Times New Roman"/>
          <w:sz w:val="28"/>
          <w:szCs w:val="28"/>
        </w:rPr>
        <w:t>24</w:t>
      </w:r>
      <w:r w:rsidRPr="00C21AC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C21AC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21AC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01-18/1304. </w:t>
      </w:r>
      <w:proofErr w:type="gramEnd"/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 нормативным правовым актом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7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8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9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</w:t>
      </w:r>
      <w:r w:rsidR="000F01D3">
        <w:rPr>
          <w:rFonts w:eastAsia="Times New Roman" w:cs="Times New Roman"/>
          <w:szCs w:val="28"/>
          <w:lang w:eastAsia="ru-RU"/>
        </w:rPr>
        <w:t xml:space="preserve">10.01.2019 </w:t>
      </w:r>
      <w:r w:rsidRPr="00C4749B">
        <w:rPr>
          <w:rFonts w:eastAsia="Times New Roman" w:cs="Times New Roman"/>
          <w:szCs w:val="28"/>
          <w:lang w:eastAsia="ru-RU"/>
        </w:rPr>
        <w:t xml:space="preserve">и </w:t>
      </w:r>
      <w:r w:rsidR="000F01D3">
        <w:rPr>
          <w:rFonts w:eastAsia="Times New Roman" w:cs="Times New Roman"/>
          <w:szCs w:val="28"/>
          <w:lang w:eastAsia="ru-RU"/>
        </w:rPr>
        <w:t>применяются с 01.01.2019.</w:t>
      </w:r>
    </w:p>
    <w:p w:rsidR="003C369A" w:rsidRDefault="002B0A35" w:rsidP="003C36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Обращаем внимание, что </w:t>
      </w:r>
      <w:r w:rsidRPr="002E06C5">
        <w:rPr>
          <w:rFonts w:ascii="Times New Roman" w:hAnsi="Times New Roman"/>
          <w:b/>
          <w:sz w:val="28"/>
          <w:szCs w:val="28"/>
        </w:rPr>
        <w:t>Управление Росреестра по Курской области не проводит государственную кадастровую оценку</w:t>
      </w:r>
      <w:r w:rsidRPr="00FB309E">
        <w:rPr>
          <w:rFonts w:ascii="Times New Roman" w:hAnsi="Times New Roman"/>
          <w:sz w:val="28"/>
          <w:szCs w:val="28"/>
        </w:rPr>
        <w:t xml:space="preserve"> объектов недвижимости</w:t>
      </w:r>
      <w:r>
        <w:rPr>
          <w:rFonts w:ascii="Times New Roman" w:hAnsi="Times New Roman"/>
          <w:sz w:val="28"/>
          <w:szCs w:val="28"/>
        </w:rPr>
        <w:t xml:space="preserve">, а только уполномочено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="003C369A">
        <w:rPr>
          <w:rFonts w:ascii="Times New Roman" w:hAnsi="Times New Roman"/>
          <w:sz w:val="28"/>
          <w:szCs w:val="28"/>
        </w:rPr>
        <w:t>,</w:t>
      </w:r>
      <w:r w:rsidR="003C369A" w:rsidRPr="003C369A">
        <w:rPr>
          <w:rFonts w:ascii="Times New Roman" w:hAnsi="Times New Roman"/>
          <w:sz w:val="28"/>
          <w:szCs w:val="28"/>
        </w:rPr>
        <w:t xml:space="preserve"> </w:t>
      </w:r>
      <w:r w:rsidR="003C369A">
        <w:rPr>
          <w:rFonts w:ascii="Times New Roman" w:hAnsi="Times New Roman"/>
          <w:sz w:val="28"/>
          <w:szCs w:val="28"/>
        </w:rPr>
        <w:t xml:space="preserve">соответствии со ст. 24.18 </w:t>
      </w:r>
      <w:r w:rsidR="003C369A" w:rsidRPr="005455B0">
        <w:rPr>
          <w:rFonts w:ascii="Times New Roman" w:hAnsi="Times New Roman"/>
          <w:sz w:val="28"/>
          <w:szCs w:val="28"/>
        </w:rPr>
        <w:t>Федеральн</w:t>
      </w:r>
      <w:r w:rsidR="0041234B">
        <w:rPr>
          <w:rFonts w:ascii="Times New Roman" w:hAnsi="Times New Roman"/>
          <w:sz w:val="28"/>
          <w:szCs w:val="28"/>
        </w:rPr>
        <w:t>ого</w:t>
      </w:r>
      <w:r w:rsidR="003C369A" w:rsidRPr="005455B0">
        <w:rPr>
          <w:rFonts w:ascii="Times New Roman" w:hAnsi="Times New Roman"/>
          <w:sz w:val="28"/>
          <w:szCs w:val="28"/>
        </w:rPr>
        <w:t xml:space="preserve"> закон</w:t>
      </w:r>
      <w:r w:rsidR="0041234B">
        <w:rPr>
          <w:rFonts w:ascii="Times New Roman" w:hAnsi="Times New Roman"/>
          <w:sz w:val="28"/>
          <w:szCs w:val="28"/>
        </w:rPr>
        <w:t>а</w:t>
      </w:r>
      <w:r w:rsidR="003C369A" w:rsidRPr="005455B0">
        <w:rPr>
          <w:rFonts w:ascii="Times New Roman" w:hAnsi="Times New Roman"/>
          <w:sz w:val="28"/>
          <w:szCs w:val="28"/>
        </w:rPr>
        <w:t xml:space="preserve"> от 29.07.1998 № 135-ФЗ «Об оценочной деяте</w:t>
      </w:r>
      <w:r w:rsidR="000F01D3">
        <w:rPr>
          <w:rFonts w:ascii="Times New Roman" w:hAnsi="Times New Roman"/>
          <w:sz w:val="28"/>
          <w:szCs w:val="28"/>
        </w:rPr>
        <w:t xml:space="preserve">льности в Российской Федерации», </w:t>
      </w:r>
      <w:r w:rsidR="0082687D">
        <w:rPr>
          <w:rFonts w:ascii="Times New Roman" w:hAnsi="Times New Roman"/>
          <w:sz w:val="28"/>
          <w:szCs w:val="28"/>
        </w:rPr>
        <w:t>полученных</w:t>
      </w:r>
      <w:r w:rsidR="005455B0">
        <w:rPr>
          <w:rFonts w:ascii="Times New Roman" w:hAnsi="Times New Roman"/>
          <w:sz w:val="28"/>
          <w:szCs w:val="28"/>
        </w:rPr>
        <w:t xml:space="preserve"> до вступления в силу </w:t>
      </w:r>
      <w:r w:rsidR="005455B0" w:rsidRPr="005455B0">
        <w:rPr>
          <w:rFonts w:ascii="Times New Roman" w:hAnsi="Times New Roman"/>
          <w:sz w:val="28"/>
          <w:szCs w:val="28"/>
        </w:rPr>
        <w:t>Закона о кадастровой оценке</w:t>
      </w:r>
      <w:r w:rsidR="003C369A">
        <w:rPr>
          <w:rFonts w:ascii="Times New Roman" w:hAnsi="Times New Roman"/>
          <w:sz w:val="28"/>
          <w:szCs w:val="28"/>
        </w:rPr>
        <w:t xml:space="preserve"> (до 01.01.2017).</w:t>
      </w:r>
      <w:proofErr w:type="gramEnd"/>
    </w:p>
    <w:p w:rsidR="00A27434" w:rsidRDefault="002E06C5" w:rsidP="008268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55B0">
        <w:rPr>
          <w:rFonts w:ascii="Times New Roman" w:hAnsi="Times New Roman"/>
          <w:sz w:val="28"/>
          <w:szCs w:val="28"/>
        </w:rPr>
        <w:t>Кадастровая стоимость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определенная </w:t>
      </w:r>
      <w:r w:rsidR="00C11FFB">
        <w:rPr>
          <w:rFonts w:ascii="Times New Roman" w:hAnsi="Times New Roman"/>
          <w:sz w:val="28"/>
          <w:szCs w:val="28"/>
        </w:rPr>
        <w:t>Бюджетным учреждением</w:t>
      </w:r>
      <w:r w:rsidR="005455B0">
        <w:rPr>
          <w:rFonts w:ascii="Times New Roman" w:hAnsi="Times New Roman"/>
          <w:sz w:val="28"/>
          <w:szCs w:val="28"/>
        </w:rPr>
        <w:t xml:space="preserve"> после  01.01.2017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оспаривается в </w:t>
      </w:r>
      <w:r w:rsidR="005455B0" w:rsidRPr="005455B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при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уполномоченным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органе субъекта Российской Федерации на территории соответствующего субъекта Российской Федерации.</w:t>
      </w:r>
      <w:r w:rsidR="003C369A">
        <w:rPr>
          <w:rFonts w:ascii="Times New Roman" w:hAnsi="Times New Roman"/>
          <w:sz w:val="28"/>
          <w:szCs w:val="28"/>
        </w:rPr>
        <w:t xml:space="preserve"> </w:t>
      </w:r>
      <w:r w:rsidR="00C11FFB">
        <w:rPr>
          <w:rFonts w:ascii="Times New Roman" w:hAnsi="Times New Roman"/>
          <w:sz w:val="28"/>
          <w:szCs w:val="28"/>
        </w:rPr>
        <w:t>Кроме того</w:t>
      </w:r>
      <w:r w:rsidR="003C369A">
        <w:rPr>
          <w:rFonts w:ascii="Times New Roman" w:hAnsi="Times New Roman"/>
          <w:sz w:val="28"/>
          <w:szCs w:val="28"/>
        </w:rPr>
        <w:t>,  в соответствии со ст. 20, 21 Закона о кадастровой оценк</w:t>
      </w:r>
      <w:r w:rsidR="005F4A61">
        <w:rPr>
          <w:rFonts w:ascii="Times New Roman" w:hAnsi="Times New Roman"/>
          <w:sz w:val="28"/>
          <w:szCs w:val="28"/>
        </w:rPr>
        <w:t>е</w:t>
      </w:r>
      <w:r w:rsidR="003C369A">
        <w:rPr>
          <w:rFonts w:ascii="Times New Roman" w:hAnsi="Times New Roman"/>
          <w:sz w:val="28"/>
          <w:szCs w:val="28"/>
        </w:rPr>
        <w:t xml:space="preserve">  </w:t>
      </w:r>
      <w:r w:rsidR="00C11FFB">
        <w:rPr>
          <w:rFonts w:ascii="Times New Roman" w:hAnsi="Times New Roman"/>
          <w:sz w:val="28"/>
          <w:szCs w:val="28"/>
        </w:rPr>
        <w:t xml:space="preserve">Бюджетное учреждение </w:t>
      </w:r>
      <w:r w:rsidR="003C369A" w:rsidRPr="003C369A">
        <w:rPr>
          <w:rFonts w:ascii="Times New Roman" w:hAnsi="Times New Roman"/>
          <w:sz w:val="28"/>
          <w:szCs w:val="28"/>
        </w:rPr>
        <w:t>предоставляет разъяснения, связанные с определением кадастровой стоимости и рассматривает обращения об исправлении ошибок, допущенных при определении кадастровой стоимости.</w:t>
      </w:r>
    </w:p>
    <w:p w:rsidR="0082687D" w:rsidRDefault="0082687D" w:rsidP="0082687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 w:rsidR="000F01D3">
        <w:rPr>
          <w:szCs w:val="28"/>
        </w:rPr>
        <w:t>ей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="005325C0">
        <w:rPr>
          <w:szCs w:val="28"/>
        </w:rPr>
        <w:t xml:space="preserve">порядке </w:t>
      </w:r>
      <w:r w:rsidRPr="00FB309E">
        <w:rPr>
          <w:szCs w:val="28"/>
        </w:rPr>
        <w:t>рассмотрени</w:t>
      </w:r>
      <w:r w:rsidR="005325C0">
        <w:rPr>
          <w:szCs w:val="28"/>
        </w:rPr>
        <w:t>я</w:t>
      </w:r>
      <w:r w:rsidRPr="00FB309E">
        <w:rPr>
          <w:szCs w:val="28"/>
        </w:rPr>
        <w:t xml:space="preserve">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10" w:history="1">
        <w:r w:rsidRPr="004D1E97">
          <w:rPr>
            <w:rStyle w:val="a4"/>
            <w:szCs w:val="28"/>
          </w:rPr>
          <w:t>http://www.rosreestr.ru/</w:t>
        </w:r>
      </w:hyperlink>
      <w:r>
        <w:t>;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по телефону: </w:t>
      </w:r>
      <w:r w:rsidRPr="0082687D">
        <w:rPr>
          <w:szCs w:val="28"/>
        </w:rPr>
        <w:t xml:space="preserve">+7 (4712) </w:t>
      </w:r>
      <w:r w:rsidRPr="004D1E97">
        <w:rPr>
          <w:szCs w:val="28"/>
        </w:rPr>
        <w:t>52-92-44 отдел землеустройства, мониторинга земель и кадастровой оценки недвижимости</w:t>
      </w:r>
      <w:r w:rsidRPr="0082687D">
        <w:rPr>
          <w:szCs w:val="28"/>
        </w:rPr>
        <w:t xml:space="preserve"> </w:t>
      </w:r>
      <w:r w:rsidRPr="003A2703">
        <w:rPr>
          <w:szCs w:val="28"/>
        </w:rPr>
        <w:t xml:space="preserve">Управление </w:t>
      </w:r>
      <w:r w:rsidRPr="0037551F">
        <w:rPr>
          <w:szCs w:val="28"/>
        </w:rPr>
        <w:t>Росреестра</w:t>
      </w:r>
      <w:r>
        <w:rPr>
          <w:szCs w:val="28"/>
        </w:rPr>
        <w:t xml:space="preserve"> </w:t>
      </w:r>
      <w:r w:rsidRPr="003A2703">
        <w:rPr>
          <w:szCs w:val="28"/>
        </w:rPr>
        <w:t xml:space="preserve"> по Курской области</w:t>
      </w:r>
      <w:r>
        <w:rPr>
          <w:szCs w:val="28"/>
        </w:rPr>
        <w:t>;</w:t>
      </w:r>
    </w:p>
    <w:p w:rsid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го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я:</w:t>
      </w:r>
      <w:r w:rsidR="00C11FF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телефону: +7 (4712) 44-65-06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е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е</w:t>
      </w: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8-800-100-34-34 ведомственный центр телефонного обслуживания (ВЦТО).</w:t>
      </w:r>
    </w:p>
    <w:p w:rsidR="002478F5" w:rsidRDefault="00FF4EE5" w:rsidP="00A603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="00BB609A"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 w:rsidR="00A60383">
        <w:rPr>
          <w:rFonts w:ascii="Times New Roman" w:hAnsi="Times New Roman"/>
          <w:sz w:val="28"/>
          <w:szCs w:val="28"/>
        </w:rPr>
        <w:t xml:space="preserve">узнать, </w:t>
      </w:r>
      <w:r w:rsidR="00A60383"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="00A60383"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="00A60383" w:rsidRPr="00FF4EE5">
        <w:rPr>
          <w:rFonts w:ascii="Times New Roman" w:hAnsi="Times New Roman"/>
          <w:sz w:val="28"/>
          <w:szCs w:val="28"/>
        </w:rPr>
        <w:t xml:space="preserve">» </w:t>
      </w:r>
      <w:r w:rsidR="00A60383">
        <w:rPr>
          <w:rFonts w:ascii="Times New Roman" w:hAnsi="Times New Roman"/>
          <w:sz w:val="28"/>
          <w:szCs w:val="28"/>
        </w:rPr>
        <w:t xml:space="preserve"> на </w:t>
      </w:r>
      <w:r w:rsidR="00A60383" w:rsidRPr="00FF4EE5">
        <w:rPr>
          <w:rFonts w:ascii="Times New Roman" w:hAnsi="Times New Roman"/>
          <w:sz w:val="28"/>
          <w:szCs w:val="28"/>
        </w:rPr>
        <w:t>официально</w:t>
      </w:r>
      <w:r w:rsidR="00A60383">
        <w:rPr>
          <w:rFonts w:ascii="Times New Roman" w:hAnsi="Times New Roman"/>
          <w:sz w:val="28"/>
          <w:szCs w:val="28"/>
        </w:rPr>
        <w:t>м</w:t>
      </w:r>
      <w:r w:rsidR="00A60383" w:rsidRPr="00FF4EE5">
        <w:rPr>
          <w:rFonts w:ascii="Times New Roman" w:hAnsi="Times New Roman"/>
          <w:sz w:val="28"/>
          <w:szCs w:val="28"/>
        </w:rPr>
        <w:t xml:space="preserve"> сайт</w:t>
      </w:r>
      <w:r w:rsidR="00A60383">
        <w:rPr>
          <w:rFonts w:ascii="Times New Roman" w:hAnsi="Times New Roman"/>
          <w:sz w:val="28"/>
          <w:szCs w:val="28"/>
        </w:rPr>
        <w:t>е</w:t>
      </w:r>
      <w:r w:rsidR="00A60383" w:rsidRPr="00FF4EE5">
        <w:rPr>
          <w:rFonts w:ascii="Times New Roman" w:hAnsi="Times New Roman"/>
          <w:sz w:val="28"/>
          <w:szCs w:val="28"/>
        </w:rPr>
        <w:t xml:space="preserve"> Росреестра</w:t>
      </w:r>
      <w:r w:rsidR="00A60383">
        <w:rPr>
          <w:rFonts w:ascii="Times New Roman" w:hAnsi="Times New Roman"/>
          <w:sz w:val="28"/>
          <w:szCs w:val="28"/>
        </w:rPr>
        <w:t xml:space="preserve">, а также </w:t>
      </w:r>
      <w:r w:rsidR="00BB609A"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 w:rsidR="002478F5"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4C75DF" w:rsidRPr="002478F5" w:rsidRDefault="004C75DF" w:rsidP="002478F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t xml:space="preserve"> </w:t>
      </w:r>
      <w:r w:rsidR="004D1E97" w:rsidRPr="002478F5">
        <w:rPr>
          <w:rFonts w:ascii="Times New Roman" w:hAnsi="Times New Roman"/>
          <w:sz w:val="28"/>
          <w:szCs w:val="28"/>
        </w:rPr>
        <w:t>на официальном сайте Росреестра, заполнив электронную форму</w:t>
      </w:r>
      <w:r w:rsidRPr="002478F5">
        <w:rPr>
          <w:rFonts w:ascii="Times New Roman" w:hAnsi="Times New Roman"/>
          <w:sz w:val="28"/>
          <w:szCs w:val="28"/>
        </w:rPr>
        <w:t>;</w:t>
      </w:r>
      <w:r w:rsidR="004D1E97" w:rsidRPr="002478F5">
        <w:rPr>
          <w:rFonts w:ascii="Times New Roman" w:hAnsi="Times New Roman"/>
          <w:sz w:val="28"/>
          <w:szCs w:val="28"/>
        </w:rPr>
        <w:t xml:space="preserve"> </w:t>
      </w:r>
    </w:p>
    <w:p w:rsidR="00BB609A" w:rsidRPr="004C75DF" w:rsidRDefault="00BB609A" w:rsidP="004C75D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</w:t>
      </w:r>
      <w:r w:rsidR="00A60383" w:rsidRPr="004C75DF">
        <w:rPr>
          <w:rFonts w:ascii="Times New Roman" w:hAnsi="Times New Roman"/>
          <w:sz w:val="28"/>
          <w:szCs w:val="28"/>
        </w:rPr>
        <w:t>.</w:t>
      </w:r>
    </w:p>
    <w:p w:rsidR="004D1E97" w:rsidRDefault="004D1E97" w:rsidP="004D1E9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1E97" w:rsidRDefault="004D1E97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/>
    <w:p w:rsidR="000F01D3" w:rsidRDefault="000F01D3"/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0B5"/>
    <w:rsid w:val="000137C7"/>
    <w:rsid w:val="0005616F"/>
    <w:rsid w:val="000A3BF8"/>
    <w:rsid w:val="000A7E12"/>
    <w:rsid w:val="000B6118"/>
    <w:rsid w:val="000B62BA"/>
    <w:rsid w:val="000C0118"/>
    <w:rsid w:val="000F01D3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E06C5"/>
    <w:rsid w:val="002F1248"/>
    <w:rsid w:val="002F2E36"/>
    <w:rsid w:val="00320606"/>
    <w:rsid w:val="0032130A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4458E"/>
    <w:rsid w:val="004672AC"/>
    <w:rsid w:val="0049462F"/>
    <w:rsid w:val="004C25EA"/>
    <w:rsid w:val="004C75DF"/>
    <w:rsid w:val="004D1E97"/>
    <w:rsid w:val="00523DBE"/>
    <w:rsid w:val="005325C0"/>
    <w:rsid w:val="005455B0"/>
    <w:rsid w:val="00560F6F"/>
    <w:rsid w:val="005950D8"/>
    <w:rsid w:val="005F4A61"/>
    <w:rsid w:val="006317E8"/>
    <w:rsid w:val="00640F9E"/>
    <w:rsid w:val="006470B5"/>
    <w:rsid w:val="00663B5A"/>
    <w:rsid w:val="00690425"/>
    <w:rsid w:val="00691294"/>
    <w:rsid w:val="006D22D0"/>
    <w:rsid w:val="007175D7"/>
    <w:rsid w:val="007A7F06"/>
    <w:rsid w:val="008067AD"/>
    <w:rsid w:val="0082687D"/>
    <w:rsid w:val="00826F4E"/>
    <w:rsid w:val="00862B53"/>
    <w:rsid w:val="00864E7A"/>
    <w:rsid w:val="008C570F"/>
    <w:rsid w:val="009064B5"/>
    <w:rsid w:val="00910319"/>
    <w:rsid w:val="00911AF7"/>
    <w:rsid w:val="0092551D"/>
    <w:rsid w:val="0095468B"/>
    <w:rsid w:val="00974D30"/>
    <w:rsid w:val="009A22CC"/>
    <w:rsid w:val="009A483E"/>
    <w:rsid w:val="009A57D2"/>
    <w:rsid w:val="009E6A13"/>
    <w:rsid w:val="00A06FBB"/>
    <w:rsid w:val="00A27434"/>
    <w:rsid w:val="00A279E1"/>
    <w:rsid w:val="00A60383"/>
    <w:rsid w:val="00A864A4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4B18"/>
    <w:rsid w:val="00D2180E"/>
    <w:rsid w:val="00D7125B"/>
    <w:rsid w:val="00D95B6A"/>
    <w:rsid w:val="00DB4832"/>
    <w:rsid w:val="00DF0281"/>
    <w:rsid w:val="00E12E65"/>
    <w:rsid w:val="00E14748"/>
    <w:rsid w:val="00E84575"/>
    <w:rsid w:val="00F376C3"/>
    <w:rsid w:val="00F64AF8"/>
    <w:rsid w:val="00F90A8C"/>
    <w:rsid w:val="00FB309E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m.rkurs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&#1082;&#1072;&#1076;&#1072;&#1089;&#1090;&#1088;&#1082;&#1091;&#1088;&#1089;&#1082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72;&#1076;&#1072;&#1089;&#1090;&#1088;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D245F-10B4-4F2D-87C5-74E5BFE0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Шевелёво</cp:lastModifiedBy>
  <cp:revision>2</cp:revision>
  <cp:lastPrinted>2019-02-05T11:26:00Z</cp:lastPrinted>
  <dcterms:created xsi:type="dcterms:W3CDTF">2019-03-21T10:49:00Z</dcterms:created>
  <dcterms:modified xsi:type="dcterms:W3CDTF">2019-03-21T10:49:00Z</dcterms:modified>
</cp:coreProperties>
</file>