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05" w:rsidRDefault="00032127" w:rsidP="00032127">
      <w:pPr>
        <w:shd w:val="clear" w:color="auto" w:fill="FFFFFF"/>
        <w:spacing w:after="0" w:line="276" w:lineRule="atLeast"/>
        <w:jc w:val="center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32127">
        <w:rPr>
          <w:rFonts w:ascii="Segoe UI" w:hAnsi="Segoe UI" w:cs="Segoe UI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CB6D9F7" wp14:editId="7DD4AD9F">
            <wp:simplePos x="0" y="0"/>
            <wp:positionH relativeFrom="column">
              <wp:posOffset>-7620</wp:posOffset>
            </wp:positionH>
            <wp:positionV relativeFrom="paragraph">
              <wp:posOffset>-88265</wp:posOffset>
            </wp:positionV>
            <wp:extent cx="2414270" cy="926465"/>
            <wp:effectExtent l="0" t="0" r="5080" b="6985"/>
            <wp:wrapTight wrapText="bothSides">
              <wp:wrapPolygon edited="0">
                <wp:start x="0" y="0"/>
                <wp:lineTo x="0" y="21319"/>
                <wp:lineTo x="21475" y="21319"/>
                <wp:lineTo x="2147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Владелец </w:t>
      </w:r>
      <w:r w:rsidRPr="0003212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недвижимости может запретить сделки с имуществом без личного участия</w:t>
      </w:r>
    </w:p>
    <w:p w:rsidR="00032127" w:rsidRPr="00032127" w:rsidRDefault="00032127" w:rsidP="00032127">
      <w:pPr>
        <w:shd w:val="clear" w:color="auto" w:fill="FFFFFF"/>
        <w:spacing w:after="0" w:line="276" w:lineRule="atLeast"/>
        <w:ind w:firstLine="709"/>
        <w:jc w:val="center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32127" w:rsidRDefault="00032127" w:rsidP="00961EE7">
      <w:pPr>
        <w:shd w:val="clear" w:color="auto" w:fill="FFFFFF"/>
        <w:spacing w:after="0" w:line="276" w:lineRule="atLeast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0B0FDD" w:rsidRDefault="00302CB4" w:rsidP="000B0FDD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  <w:r w:rsidRPr="004058D6">
        <w:rPr>
          <w:rFonts w:ascii="Segoe UI" w:hAnsi="Segoe UI" w:cs="Segoe UI"/>
          <w:sz w:val="24"/>
          <w:szCs w:val="24"/>
          <w:lang w:eastAsia="ru-RU"/>
        </w:rPr>
        <w:t>У собственников</w:t>
      </w:r>
      <w:r>
        <w:rPr>
          <w:rFonts w:ascii="Segoe UI" w:hAnsi="Segoe UI" w:cs="Segoe UI"/>
          <w:sz w:val="24"/>
          <w:szCs w:val="24"/>
          <w:lang w:eastAsia="ru-RU"/>
        </w:rPr>
        <w:t xml:space="preserve"> недвижимости</w:t>
      </w:r>
      <w:r w:rsidRPr="004058D6">
        <w:rPr>
          <w:rFonts w:ascii="Segoe UI" w:hAnsi="Segoe UI" w:cs="Segoe UI"/>
          <w:sz w:val="24"/>
          <w:szCs w:val="24"/>
          <w:lang w:eastAsia="ru-RU"/>
        </w:rPr>
        <w:t xml:space="preserve"> существует возможность заранее установить запрет на любые регистрационные операции со своей квартирой, домом или землей, если их пытаются совершить без личного участия правообладателя. </w:t>
      </w:r>
    </w:p>
    <w:p w:rsidR="00302CB4" w:rsidRPr="004058D6" w:rsidRDefault="00302CB4" w:rsidP="00302CB4">
      <w:pPr>
        <w:pStyle w:val="a5"/>
        <w:spacing w:line="276" w:lineRule="auto"/>
        <w:ind w:firstLine="709"/>
        <w:jc w:val="both"/>
        <w:rPr>
          <w:rFonts w:ascii="Segoe UI" w:hAnsi="Segoe UI" w:cs="Segoe UI"/>
          <w:color w:val="777777"/>
          <w:sz w:val="24"/>
          <w:szCs w:val="24"/>
          <w:lang w:eastAsia="ru-RU"/>
        </w:rPr>
      </w:pPr>
      <w:r w:rsidRPr="004058D6">
        <w:rPr>
          <w:rFonts w:ascii="Segoe UI" w:hAnsi="Segoe UI" w:cs="Segoe UI"/>
          <w:sz w:val="24"/>
          <w:szCs w:val="24"/>
          <w:lang w:eastAsia="ru-RU"/>
        </w:rPr>
        <w:t>Такие действия позволят предотвратить проведение мошеннических сделок с недвижимостью, заключаемых посредниками по доверенности.</w:t>
      </w:r>
    </w:p>
    <w:p w:rsidR="00961EE7" w:rsidRPr="00961EE7" w:rsidRDefault="00961EE7" w:rsidP="000321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EE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При этом в Единый государственный реестр недвижимости (ЕГРН) вносится запись, которая служит основанием для возврата без рассмотрения заявлений, представленных иными лицами. </w:t>
      </w:r>
    </w:p>
    <w:p w:rsidR="00302CB4" w:rsidRPr="004058D6" w:rsidRDefault="00961EE7" w:rsidP="00302CB4">
      <w:pPr>
        <w:pStyle w:val="a5"/>
        <w:spacing w:line="276" w:lineRule="auto"/>
        <w:ind w:firstLine="709"/>
        <w:jc w:val="both"/>
        <w:rPr>
          <w:rFonts w:ascii="Segoe UI" w:hAnsi="Segoe UI" w:cs="Segoe UI"/>
          <w:color w:val="777777"/>
          <w:sz w:val="24"/>
          <w:szCs w:val="24"/>
          <w:lang w:eastAsia="ru-RU"/>
        </w:rPr>
      </w:pPr>
      <w:r w:rsidRPr="00961EE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Чтобы запретить сделки с имуществом без личного участия его собственника можно обратиться</w:t>
      </w:r>
      <w:r w:rsidR="000164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 соответствующим заявлением</w:t>
      </w:r>
      <w:r w:rsidRPr="00961EE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любой офис МФЦ или направить заявление через личный кабинет на сайте Росреестра</w:t>
      </w:r>
      <w:r w:rsidR="00302CB4" w:rsidRPr="00302CB4">
        <w:t xml:space="preserve"> </w:t>
      </w:r>
      <w:hyperlink r:id="rId6" w:history="1">
        <w:r w:rsidR="000B0FDD" w:rsidRPr="0068080E">
          <w:rPr>
            <w:rStyle w:val="a6"/>
            <w:rFonts w:ascii="Segoe UI" w:eastAsia="Times New Roman" w:hAnsi="Segoe UI" w:cs="Segoe UI"/>
            <w:sz w:val="24"/>
            <w:szCs w:val="24"/>
            <w:lang w:eastAsia="ru-RU"/>
          </w:rPr>
          <w:t>https://rosreestr.ru/site/</w:t>
        </w:r>
      </w:hyperlink>
      <w:r w:rsidR="000B0FD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(</w:t>
      </w:r>
      <w:r w:rsidR="00302CB4">
        <w:rPr>
          <w:rFonts w:ascii="Segoe UI" w:hAnsi="Segoe UI" w:cs="Segoe UI"/>
          <w:sz w:val="24"/>
          <w:szCs w:val="24"/>
          <w:lang w:eastAsia="ru-RU"/>
        </w:rPr>
        <w:t xml:space="preserve">в таком случае </w:t>
      </w:r>
      <w:r w:rsidR="00302CB4" w:rsidRPr="004058D6">
        <w:rPr>
          <w:rFonts w:ascii="Segoe UI" w:hAnsi="Segoe UI" w:cs="Segoe UI"/>
          <w:sz w:val="24"/>
          <w:szCs w:val="24"/>
          <w:lang w:eastAsia="ru-RU"/>
        </w:rPr>
        <w:t xml:space="preserve"> потребуется электронная подпись</w:t>
      </w:r>
      <w:r w:rsidR="000B0FDD">
        <w:rPr>
          <w:rFonts w:ascii="Segoe UI" w:hAnsi="Segoe UI" w:cs="Segoe UI"/>
          <w:sz w:val="24"/>
          <w:szCs w:val="24"/>
          <w:lang w:eastAsia="ru-RU"/>
        </w:rPr>
        <w:t>)</w:t>
      </w:r>
      <w:bookmarkStart w:id="0" w:name="_GoBack"/>
      <w:bookmarkEnd w:id="0"/>
      <w:r w:rsidR="00302CB4" w:rsidRPr="004058D6">
        <w:rPr>
          <w:rFonts w:ascii="Segoe UI" w:hAnsi="Segoe UI" w:cs="Segoe UI"/>
          <w:sz w:val="24"/>
          <w:szCs w:val="24"/>
          <w:lang w:eastAsia="ru-RU"/>
        </w:rPr>
        <w:t>.</w:t>
      </w:r>
    </w:p>
    <w:p w:rsidR="00961EE7" w:rsidRDefault="00302CB4" w:rsidP="00032127">
      <w:pPr>
        <w:shd w:val="clear" w:color="auto" w:fill="FFFFFF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4058D6">
        <w:rPr>
          <w:rFonts w:ascii="Segoe UI" w:hAnsi="Segoe UI" w:cs="Segoe UI"/>
          <w:sz w:val="24"/>
          <w:szCs w:val="24"/>
          <w:lang w:eastAsia="ru-RU"/>
        </w:rPr>
        <w:t xml:space="preserve">Отменить запрет на проведение сделок с недвижимостью </w:t>
      </w:r>
      <w:r w:rsidR="00961EE7" w:rsidRPr="00961EE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можно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</w:t>
      </w:r>
      <w:r w:rsidR="00961EE7" w:rsidRPr="00961EE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отозвав ранее поданное заявление или на основании вступившего в силу судебного акта.</w:t>
      </w:r>
    </w:p>
    <w:p w:rsidR="00032127" w:rsidRPr="004F6B6E" w:rsidRDefault="00032127" w:rsidP="0003212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4074BA">
        <w:rPr>
          <w:rFonts w:ascii="Segoe UI" w:hAnsi="Segoe UI" w:cs="Segoe UI"/>
          <w:sz w:val="24"/>
          <w:szCs w:val="24"/>
        </w:rPr>
        <w:t>График работы, адреса офисов МФЦ можно уточнить по телефону Ведомственного центра телефонного обслуживания Росреестра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4074BA">
        <w:rPr>
          <w:rFonts w:ascii="Segoe UI" w:hAnsi="Segoe UI" w:cs="Segoe UI"/>
          <w:sz w:val="24"/>
          <w:szCs w:val="24"/>
        </w:rPr>
        <w:t>8-800-100-34-34 (звонок бесплатный).</w:t>
      </w:r>
    </w:p>
    <w:p w:rsidR="00032127" w:rsidRDefault="00032127" w:rsidP="00961EE7">
      <w:pPr>
        <w:shd w:val="clear" w:color="auto" w:fill="FFFFFF"/>
        <w:spacing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3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E7"/>
    <w:rsid w:val="000164F1"/>
    <w:rsid w:val="00032127"/>
    <w:rsid w:val="000B0FDD"/>
    <w:rsid w:val="00302CB4"/>
    <w:rsid w:val="00756811"/>
    <w:rsid w:val="00961EE7"/>
    <w:rsid w:val="00D9788D"/>
    <w:rsid w:val="00E21A95"/>
    <w:rsid w:val="00F11E05"/>
    <w:rsid w:val="00FC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EE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788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B0F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EE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788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B0F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2770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2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1528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748524">
          <w:marLeft w:val="210"/>
          <w:marRight w:val="210"/>
          <w:marTop w:val="0"/>
          <w:marBottom w:val="0"/>
          <w:divBdr>
            <w:top w:val="single" w:sz="6" w:space="23" w:color="89898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ru/sit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5</cp:revision>
  <dcterms:created xsi:type="dcterms:W3CDTF">2018-05-21T12:27:00Z</dcterms:created>
  <dcterms:modified xsi:type="dcterms:W3CDTF">2018-06-13T11:30:00Z</dcterms:modified>
</cp:coreProperties>
</file>